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10349" w:type="dxa"/>
        <w:tblInd w:w="-426" w:type="dxa"/>
        <w:tblLayout w:type="fixed"/>
        <w:tblLook w:val="04A0" w:firstRow="1" w:lastRow="0" w:firstColumn="1" w:lastColumn="0" w:noHBand="0" w:noVBand="1"/>
      </w:tblPr>
      <w:tblGrid>
        <w:gridCol w:w="284"/>
        <w:gridCol w:w="4987"/>
        <w:gridCol w:w="5078"/>
      </w:tblGrid>
      <w:tr w:rsidR="009E4A27" w:rsidRPr="0082723F" w14:paraId="26FD23FB" w14:textId="77777777" w:rsidTr="00C706B4">
        <w:trPr>
          <w:gridAfter w:val="2"/>
          <w:wAfter w:w="10065" w:type="dxa"/>
        </w:trPr>
        <w:tc>
          <w:tcPr>
            <w:tcW w:w="284" w:type="dxa"/>
            <w:shd w:val="clear" w:color="FFFFFF" w:fill="auto"/>
            <w:vAlign w:val="bottom"/>
          </w:tcPr>
          <w:p w14:paraId="3E2EDDBB" w14:textId="77777777" w:rsidR="009E4A27" w:rsidRPr="00686BA1" w:rsidRDefault="009E4A27" w:rsidP="00CF6DBB">
            <w:pPr>
              <w:jc w:val="both"/>
              <w:rPr>
                <w:rFonts w:ascii="Times New Roman" w:hAnsi="Times New Roman" w:cs="Times New Roman"/>
              </w:rPr>
            </w:pPr>
          </w:p>
        </w:tc>
      </w:tr>
      <w:tr w:rsidR="00A71703" w:rsidRPr="0082723F" w14:paraId="2F88A6ED" w14:textId="77777777" w:rsidTr="00C706B4">
        <w:tc>
          <w:tcPr>
            <w:tcW w:w="284" w:type="dxa"/>
            <w:shd w:val="clear" w:color="FFFFFF" w:fill="auto"/>
            <w:vAlign w:val="bottom"/>
          </w:tcPr>
          <w:p w14:paraId="585A24E1"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1545BDA2" w14:textId="7411B2E8" w:rsidR="00C963BA" w:rsidRPr="00CB465F" w:rsidRDefault="002478BB" w:rsidP="00E4510E">
            <w:pPr>
              <w:jc w:val="center"/>
              <w:rPr>
                <w:rFonts w:ascii="Times New Roman" w:hAnsi="Times New Roman" w:cs="Times New Roman"/>
                <w:b/>
              </w:rPr>
            </w:pPr>
            <w:r w:rsidRPr="0082723F">
              <w:rPr>
                <w:rFonts w:ascii="Times New Roman" w:hAnsi="Times New Roman" w:cs="Times New Roman"/>
                <w:b/>
              </w:rPr>
              <w:t xml:space="preserve">ДОГОВОР № </w:t>
            </w:r>
          </w:p>
        </w:tc>
      </w:tr>
      <w:tr w:rsidR="00A71703" w:rsidRPr="00CF6DBB" w14:paraId="1B40D3FE" w14:textId="77777777" w:rsidTr="00C706B4">
        <w:tc>
          <w:tcPr>
            <w:tcW w:w="284" w:type="dxa"/>
            <w:shd w:val="clear" w:color="FFFFFF" w:fill="auto"/>
            <w:vAlign w:val="bottom"/>
          </w:tcPr>
          <w:p w14:paraId="287898FB"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3591A894" w14:textId="77777777" w:rsidR="00C963BA" w:rsidRPr="0082723F" w:rsidRDefault="00C963BA" w:rsidP="00CF6DBB">
            <w:pPr>
              <w:jc w:val="center"/>
              <w:rPr>
                <w:rFonts w:ascii="Times New Roman" w:hAnsi="Times New Roman" w:cs="Times New Roman"/>
                <w:b/>
              </w:rPr>
            </w:pPr>
            <w:r w:rsidRPr="0082723F">
              <w:rPr>
                <w:rFonts w:ascii="Times New Roman" w:hAnsi="Times New Roman" w:cs="Times New Roman"/>
                <w:b/>
              </w:rPr>
              <w:t>участия в долевом строительстве жилого дома</w:t>
            </w:r>
          </w:p>
          <w:p w14:paraId="2FFD15FA" w14:textId="77777777" w:rsidR="00C963BA" w:rsidRPr="000C7211" w:rsidRDefault="00C963BA" w:rsidP="00CF6DBB">
            <w:pPr>
              <w:jc w:val="center"/>
              <w:rPr>
                <w:rFonts w:ascii="Times New Roman" w:hAnsi="Times New Roman" w:cs="Times New Roman"/>
                <w:b/>
              </w:rPr>
            </w:pPr>
          </w:p>
        </w:tc>
      </w:tr>
      <w:tr w:rsidR="00A71703" w:rsidRPr="00CF6DBB" w14:paraId="2267728D" w14:textId="77777777" w:rsidTr="00C706B4">
        <w:tc>
          <w:tcPr>
            <w:tcW w:w="284" w:type="dxa"/>
            <w:shd w:val="clear" w:color="FFFFFF" w:fill="auto"/>
            <w:vAlign w:val="bottom"/>
          </w:tcPr>
          <w:p w14:paraId="21116548" w14:textId="77777777" w:rsidR="00C963BA" w:rsidRPr="00CF6DBB" w:rsidRDefault="00C963BA" w:rsidP="00CF6DBB">
            <w:pPr>
              <w:jc w:val="both"/>
              <w:rPr>
                <w:rFonts w:ascii="Times New Roman" w:hAnsi="Times New Roman" w:cs="Times New Roman"/>
              </w:rPr>
            </w:pPr>
          </w:p>
        </w:tc>
        <w:tc>
          <w:tcPr>
            <w:tcW w:w="4987" w:type="dxa"/>
            <w:shd w:val="clear" w:color="FFFFFF" w:fill="auto"/>
            <w:vAlign w:val="bottom"/>
          </w:tcPr>
          <w:p w14:paraId="336742DD" w14:textId="40E36690" w:rsidR="00C963BA" w:rsidRPr="007B1646" w:rsidRDefault="00C963BA" w:rsidP="00CF6DBB">
            <w:pPr>
              <w:jc w:val="both"/>
              <w:rPr>
                <w:rFonts w:ascii="Times New Roman" w:hAnsi="Times New Roman" w:cs="Times New Roman"/>
                <w:sz w:val="20"/>
                <w:szCs w:val="20"/>
              </w:rPr>
            </w:pPr>
            <w:r w:rsidRPr="007B1646">
              <w:rPr>
                <w:rFonts w:ascii="Times New Roman" w:hAnsi="Times New Roman" w:cs="Times New Roman"/>
                <w:sz w:val="20"/>
                <w:szCs w:val="20"/>
              </w:rPr>
              <w:t>город Хабаровск, Хабаровский край</w:t>
            </w:r>
            <w:r w:rsidR="00A94C14" w:rsidRPr="007B1646">
              <w:rPr>
                <w:rFonts w:ascii="Times New Roman" w:hAnsi="Times New Roman" w:cs="Times New Roman"/>
                <w:sz w:val="20"/>
                <w:szCs w:val="20"/>
              </w:rPr>
              <w:t xml:space="preserve">                                                              </w:t>
            </w:r>
          </w:p>
        </w:tc>
        <w:tc>
          <w:tcPr>
            <w:tcW w:w="5078" w:type="dxa"/>
            <w:shd w:val="clear" w:color="FFFFFF" w:fill="auto"/>
            <w:vAlign w:val="bottom"/>
          </w:tcPr>
          <w:p w14:paraId="1B7CEB9C" w14:textId="2CEAB50E" w:rsidR="00C963BA" w:rsidRPr="00003BD9" w:rsidRDefault="00E226C6" w:rsidP="00BA2D32">
            <w:pPr>
              <w:ind w:right="421"/>
              <w:jc w:val="right"/>
              <w:rPr>
                <w:rFonts w:ascii="Times New Roman" w:hAnsi="Times New Roman" w:cs="Times New Roman"/>
                <w:sz w:val="20"/>
                <w:szCs w:val="20"/>
              </w:rPr>
            </w:pPr>
            <w:r w:rsidRPr="00003BD9">
              <w:rPr>
                <w:rFonts w:ascii="Times New Roman" w:hAnsi="Times New Roman" w:cs="Times New Roman"/>
                <w:sz w:val="20"/>
                <w:szCs w:val="20"/>
              </w:rPr>
              <w:br/>
              <w:t>«</w:t>
            </w:r>
            <w:r w:rsidR="00003BD9" w:rsidRPr="00003BD9">
              <w:rPr>
                <w:rFonts w:ascii="Times New Roman" w:hAnsi="Times New Roman" w:cs="Times New Roman"/>
                <w:sz w:val="20"/>
                <w:szCs w:val="20"/>
              </w:rPr>
              <w:t>13</w:t>
            </w:r>
            <w:r w:rsidR="00A94C14" w:rsidRPr="00003BD9">
              <w:rPr>
                <w:rFonts w:ascii="Times New Roman" w:hAnsi="Times New Roman" w:cs="Times New Roman"/>
                <w:sz w:val="20"/>
                <w:szCs w:val="20"/>
              </w:rPr>
              <w:t>»</w:t>
            </w:r>
            <w:r w:rsidR="00EF3EBA" w:rsidRPr="00003BD9">
              <w:rPr>
                <w:rFonts w:ascii="Times New Roman" w:hAnsi="Times New Roman" w:cs="Times New Roman"/>
                <w:sz w:val="20"/>
                <w:szCs w:val="20"/>
              </w:rPr>
              <w:t xml:space="preserve"> </w:t>
            </w:r>
            <w:r w:rsidR="00BA2D32" w:rsidRPr="00003BD9">
              <w:rPr>
                <w:rFonts w:ascii="Times New Roman" w:hAnsi="Times New Roman" w:cs="Times New Roman"/>
                <w:sz w:val="20"/>
                <w:szCs w:val="20"/>
              </w:rPr>
              <w:t>июня</w:t>
            </w:r>
            <w:r w:rsidR="00B151AB" w:rsidRPr="00003BD9">
              <w:rPr>
                <w:rFonts w:ascii="Times New Roman" w:hAnsi="Times New Roman" w:cs="Times New Roman"/>
                <w:sz w:val="20"/>
                <w:szCs w:val="20"/>
              </w:rPr>
              <w:t xml:space="preserve"> </w:t>
            </w:r>
            <w:r w:rsidR="00A94C14" w:rsidRPr="00003BD9">
              <w:rPr>
                <w:rFonts w:ascii="Times New Roman" w:hAnsi="Times New Roman" w:cs="Times New Roman"/>
                <w:sz w:val="20"/>
                <w:szCs w:val="20"/>
              </w:rPr>
              <w:t>202</w:t>
            </w:r>
            <w:r w:rsidR="00025C72" w:rsidRPr="00003BD9">
              <w:rPr>
                <w:rFonts w:ascii="Times New Roman" w:hAnsi="Times New Roman" w:cs="Times New Roman"/>
                <w:sz w:val="20"/>
                <w:szCs w:val="20"/>
              </w:rPr>
              <w:t>3</w:t>
            </w:r>
            <w:r w:rsidR="00A94C14" w:rsidRPr="00003BD9">
              <w:rPr>
                <w:rFonts w:ascii="Times New Roman" w:hAnsi="Times New Roman" w:cs="Times New Roman"/>
                <w:sz w:val="20"/>
                <w:szCs w:val="20"/>
              </w:rPr>
              <w:t xml:space="preserve"> г.                                    </w:t>
            </w:r>
          </w:p>
        </w:tc>
      </w:tr>
      <w:tr w:rsidR="00A71703" w:rsidRPr="00CF6DBB" w14:paraId="28D9BFB7" w14:textId="77777777" w:rsidTr="00C706B4">
        <w:tc>
          <w:tcPr>
            <w:tcW w:w="284" w:type="dxa"/>
            <w:shd w:val="clear" w:color="FFFFFF" w:fill="auto"/>
            <w:vAlign w:val="bottom"/>
          </w:tcPr>
          <w:p w14:paraId="75A24B82" w14:textId="77777777" w:rsidR="00C963BA" w:rsidRPr="00CF6DBB" w:rsidRDefault="00C963BA" w:rsidP="00CF6DBB">
            <w:pPr>
              <w:jc w:val="both"/>
              <w:rPr>
                <w:rFonts w:ascii="Times New Roman" w:hAnsi="Times New Roman" w:cs="Times New Roman"/>
              </w:rPr>
            </w:pPr>
          </w:p>
        </w:tc>
        <w:tc>
          <w:tcPr>
            <w:tcW w:w="4987" w:type="dxa"/>
            <w:shd w:val="clear" w:color="FFFFFF" w:fill="auto"/>
            <w:vAlign w:val="bottom"/>
          </w:tcPr>
          <w:p w14:paraId="6E37B495" w14:textId="77777777" w:rsidR="00C963BA" w:rsidRPr="007B1646" w:rsidRDefault="00C963BA" w:rsidP="00CF6DBB">
            <w:pPr>
              <w:jc w:val="both"/>
              <w:rPr>
                <w:rFonts w:ascii="Times New Roman" w:hAnsi="Times New Roman" w:cs="Times New Roman"/>
              </w:rPr>
            </w:pPr>
          </w:p>
        </w:tc>
        <w:tc>
          <w:tcPr>
            <w:tcW w:w="5078" w:type="dxa"/>
            <w:shd w:val="clear" w:color="FFFFFF" w:fill="auto"/>
            <w:vAlign w:val="bottom"/>
          </w:tcPr>
          <w:p w14:paraId="6A17A9CB" w14:textId="77777777" w:rsidR="00C963BA" w:rsidRPr="00003BD9" w:rsidRDefault="00C963BA" w:rsidP="00CF6DBB">
            <w:pPr>
              <w:jc w:val="both"/>
              <w:rPr>
                <w:rFonts w:ascii="Times New Roman" w:hAnsi="Times New Roman" w:cs="Times New Roman"/>
              </w:rPr>
            </w:pPr>
          </w:p>
        </w:tc>
      </w:tr>
      <w:tr w:rsidR="00A71703" w:rsidRPr="00CF6DBB" w14:paraId="08982B38" w14:textId="77777777" w:rsidTr="00C706B4">
        <w:tc>
          <w:tcPr>
            <w:tcW w:w="284" w:type="dxa"/>
            <w:shd w:val="clear" w:color="FFFFFF" w:fill="auto"/>
            <w:vAlign w:val="bottom"/>
          </w:tcPr>
          <w:p w14:paraId="449CA9B2"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736519B5" w14:textId="2F260633" w:rsidR="00C963BA" w:rsidRPr="00A15598" w:rsidRDefault="00B151AB" w:rsidP="00820B09">
            <w:pPr>
              <w:ind w:right="432" w:firstLine="532"/>
              <w:jc w:val="both"/>
              <w:rPr>
                <w:rFonts w:ascii="Times New Roman" w:hAnsi="Times New Roman" w:cs="Times New Roman"/>
              </w:rPr>
            </w:pPr>
            <w:r w:rsidRPr="00321A65">
              <w:rPr>
                <w:rFonts w:ascii="Times New Roman" w:hAnsi="Times New Roman" w:cs="Times New Roman"/>
              </w:rPr>
              <w:t xml:space="preserve">Общество с ограниченной ответственностью Специализированный Застройщик "Перспектива" (ООО СЗ «Перспектива»), именуемый    в    дальнейшем «Застройщик», </w:t>
            </w:r>
            <w:r w:rsidR="00820B09">
              <w:rPr>
                <w:rFonts w:ascii="Times New Roman" w:eastAsia="Times New Roman" w:hAnsi="Times New Roman" w:cs="Times New Roman"/>
                <w:bCs w:val="0"/>
                <w:color w:val="000000" w:themeColor="text1"/>
                <w:spacing w:val="-2"/>
              </w:rPr>
              <w:t>________________________________________________________</w:t>
            </w:r>
            <w:r w:rsidRPr="000716C7">
              <w:rPr>
                <w:rFonts w:ascii="Times New Roman" w:eastAsia="Times New Roman" w:hAnsi="Times New Roman" w:cs="Times New Roman"/>
                <w:bCs w:val="0"/>
                <w:color w:val="000000" w:themeColor="text1"/>
                <w:spacing w:val="-2"/>
              </w:rPr>
              <w:t xml:space="preserve">, </w:t>
            </w:r>
            <w:r w:rsidR="00820B09">
              <w:rPr>
                <w:rFonts w:ascii="Times New Roman" w:eastAsia="Times New Roman" w:hAnsi="Times New Roman" w:cs="Times New Roman"/>
                <w:bCs w:val="0"/>
                <w:color w:val="000000" w:themeColor="text1"/>
                <w:spacing w:val="-2"/>
              </w:rPr>
              <w:t>_____________________________________________________________________________</w:t>
            </w:r>
            <w:r w:rsidRPr="00321A65">
              <w:rPr>
                <w:rFonts w:ascii="Times New Roman" w:hAnsi="Times New Roman" w:cs="Times New Roman"/>
              </w:rPr>
              <w:t>, и</w:t>
            </w:r>
          </w:p>
        </w:tc>
      </w:tr>
      <w:tr w:rsidR="00A71703" w:rsidRPr="00CF6DBB" w14:paraId="4DFA5BEA" w14:textId="77777777" w:rsidTr="00C706B4">
        <w:tc>
          <w:tcPr>
            <w:tcW w:w="284" w:type="dxa"/>
            <w:shd w:val="clear" w:color="FFFFFF" w:fill="auto"/>
            <w:vAlign w:val="bottom"/>
          </w:tcPr>
          <w:p w14:paraId="50BEBD90"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26CC2F0B" w14:textId="7E4387E4" w:rsidR="00C963BA" w:rsidRPr="00FE530B" w:rsidRDefault="00820B09" w:rsidP="00B151AB">
            <w:pPr>
              <w:ind w:right="432" w:firstLine="419"/>
              <w:jc w:val="both"/>
              <w:rPr>
                <w:b/>
                <w:u w:val="single"/>
              </w:rPr>
            </w:pPr>
            <w:r>
              <w:rPr>
                <w:rFonts w:ascii="Times New Roman" w:hAnsi="Times New Roman" w:cs="Times New Roman"/>
                <w:b/>
                <w:bCs w:val="0"/>
              </w:rPr>
              <w:t>Иванов Иван Иванович</w:t>
            </w:r>
            <w:r w:rsidR="00E72796">
              <w:rPr>
                <w:rFonts w:ascii="Times New Roman" w:hAnsi="Times New Roman" w:cs="Times New Roman"/>
              </w:rPr>
              <w:t>,</w:t>
            </w:r>
            <w:r w:rsidR="00652EA9">
              <w:rPr>
                <w:rFonts w:ascii="Times New Roman" w:hAnsi="Times New Roman" w:cs="Times New Roman"/>
              </w:rPr>
              <w:t xml:space="preserve"> </w:t>
            </w:r>
            <w:r w:rsidR="007554FD" w:rsidRPr="00A15598">
              <w:rPr>
                <w:rFonts w:ascii="Times New Roman" w:hAnsi="Times New Roman" w:cs="Times New Roman"/>
              </w:rPr>
              <w:t>именуем</w:t>
            </w:r>
            <w:r w:rsidR="00A02054">
              <w:rPr>
                <w:rFonts w:ascii="Times New Roman" w:hAnsi="Times New Roman" w:cs="Times New Roman"/>
              </w:rPr>
              <w:t>ы</w:t>
            </w:r>
            <w:r w:rsidR="00B50ED1">
              <w:rPr>
                <w:rFonts w:ascii="Times New Roman" w:hAnsi="Times New Roman" w:cs="Times New Roman"/>
              </w:rPr>
              <w:t>й</w:t>
            </w:r>
            <w:r w:rsidR="007554FD" w:rsidRPr="00A15598">
              <w:rPr>
                <w:rFonts w:ascii="Times New Roman" w:hAnsi="Times New Roman" w:cs="Times New Roman"/>
              </w:rPr>
              <w:t xml:space="preserve"> </w:t>
            </w:r>
            <w:r w:rsidR="0054610B" w:rsidRPr="00A15598">
              <w:rPr>
                <w:rFonts w:ascii="Times New Roman" w:hAnsi="Times New Roman" w:cs="Times New Roman"/>
              </w:rPr>
              <w:t>в дальнейшем,</w:t>
            </w:r>
            <w:r w:rsidR="00C963BA" w:rsidRPr="00A15598">
              <w:rPr>
                <w:rFonts w:ascii="Times New Roman" w:hAnsi="Times New Roman" w:cs="Times New Roman"/>
              </w:rPr>
              <w:t xml:space="preserve"> Участник, с другой стороны, при совместном упоминании именуемые Стороны, заключили настоящий договор (далее-Договор) о нижеследующем:</w:t>
            </w:r>
          </w:p>
          <w:p w14:paraId="407B1C52" w14:textId="4C7104A6" w:rsidR="006B1993" w:rsidRPr="00A15598" w:rsidRDefault="006B1993" w:rsidP="007554FD">
            <w:pPr>
              <w:ind w:right="432"/>
              <w:jc w:val="both"/>
              <w:rPr>
                <w:rFonts w:ascii="Times New Roman" w:hAnsi="Times New Roman" w:cs="Times New Roman"/>
              </w:rPr>
            </w:pPr>
          </w:p>
        </w:tc>
      </w:tr>
      <w:tr w:rsidR="00A71703" w:rsidRPr="00CF6DBB" w14:paraId="2D962C01" w14:textId="77777777" w:rsidTr="00C706B4">
        <w:tc>
          <w:tcPr>
            <w:tcW w:w="284" w:type="dxa"/>
            <w:shd w:val="clear" w:color="FFFFFF" w:fill="auto"/>
            <w:vAlign w:val="bottom"/>
          </w:tcPr>
          <w:p w14:paraId="4282C5B6"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5C1E0F9C" w14:textId="77777777" w:rsidR="00C963BA" w:rsidRDefault="00C963BA" w:rsidP="00CF6DBB">
            <w:pPr>
              <w:ind w:right="291" w:firstLine="532"/>
              <w:jc w:val="both"/>
              <w:rPr>
                <w:rFonts w:ascii="Times New Roman" w:hAnsi="Times New Roman" w:cs="Times New Roman"/>
                <w:b/>
              </w:rPr>
            </w:pPr>
            <w:r w:rsidRPr="00CF6DBB">
              <w:rPr>
                <w:rFonts w:ascii="Times New Roman" w:hAnsi="Times New Roman" w:cs="Times New Roman"/>
                <w:b/>
              </w:rPr>
              <w:t>1. Предмет договора</w:t>
            </w:r>
          </w:p>
          <w:p w14:paraId="2DE7B84D" w14:textId="02359191" w:rsidR="006B1993" w:rsidRPr="00CF6DBB" w:rsidRDefault="006B1993" w:rsidP="00CF6DBB">
            <w:pPr>
              <w:ind w:right="291" w:firstLine="532"/>
              <w:jc w:val="both"/>
              <w:rPr>
                <w:rFonts w:ascii="Times New Roman" w:hAnsi="Times New Roman" w:cs="Times New Roman"/>
                <w:b/>
              </w:rPr>
            </w:pPr>
          </w:p>
        </w:tc>
      </w:tr>
      <w:tr w:rsidR="00A71703" w:rsidRPr="00CF6DBB" w14:paraId="6D60CC07" w14:textId="77777777" w:rsidTr="00C706B4">
        <w:trPr>
          <w:trHeight w:val="1024"/>
        </w:trPr>
        <w:tc>
          <w:tcPr>
            <w:tcW w:w="284" w:type="dxa"/>
            <w:shd w:val="clear" w:color="FFFFFF" w:fill="auto"/>
            <w:vAlign w:val="bottom"/>
          </w:tcPr>
          <w:p w14:paraId="7522E785" w14:textId="77777777" w:rsidR="00C963BA" w:rsidRPr="00CF6DBB" w:rsidRDefault="00C963BA" w:rsidP="00CF6DBB">
            <w:pPr>
              <w:jc w:val="both"/>
              <w:rPr>
                <w:rFonts w:ascii="Times New Roman" w:hAnsi="Times New Roman" w:cs="Times New Roman"/>
              </w:rPr>
            </w:pPr>
          </w:p>
        </w:tc>
        <w:tc>
          <w:tcPr>
            <w:tcW w:w="10065" w:type="dxa"/>
            <w:gridSpan w:val="2"/>
            <w:shd w:val="clear" w:color="auto" w:fill="auto"/>
            <w:vAlign w:val="bottom"/>
          </w:tcPr>
          <w:p w14:paraId="5718CC41"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1.1. По настоящему Договору Застройщик обязуется построить (создать) своими силами или с привлечением</w:t>
            </w:r>
            <w:r w:rsidR="009E4A27" w:rsidRPr="00CF6DBB">
              <w:rPr>
                <w:rFonts w:ascii="Times New Roman" w:hAnsi="Times New Roman" w:cs="Times New Roman"/>
              </w:rPr>
              <w:t xml:space="preserve"> </w:t>
            </w:r>
            <w:r w:rsidRPr="00CF6DBB">
              <w:rPr>
                <w:rFonts w:ascii="Times New Roman" w:hAnsi="Times New Roman" w:cs="Times New Roman"/>
              </w:rPr>
              <w:t>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tc>
      </w:tr>
      <w:tr w:rsidR="00A71703" w:rsidRPr="00CF6DBB" w14:paraId="379B4137" w14:textId="77777777" w:rsidTr="00C706B4">
        <w:tc>
          <w:tcPr>
            <w:tcW w:w="284" w:type="dxa"/>
            <w:shd w:val="clear" w:color="FFFFFF" w:fill="auto"/>
            <w:vAlign w:val="bottom"/>
          </w:tcPr>
          <w:p w14:paraId="35801065" w14:textId="77777777" w:rsidR="00C963BA" w:rsidRPr="00CF6DBB" w:rsidRDefault="00C963BA" w:rsidP="00CF6DBB">
            <w:pPr>
              <w:jc w:val="both"/>
              <w:rPr>
                <w:rFonts w:ascii="Times New Roman" w:hAnsi="Times New Roman" w:cs="Times New Roman"/>
              </w:rPr>
            </w:pPr>
          </w:p>
        </w:tc>
        <w:tc>
          <w:tcPr>
            <w:tcW w:w="10065" w:type="dxa"/>
            <w:gridSpan w:val="2"/>
            <w:shd w:val="clear" w:color="auto" w:fill="auto"/>
            <w:vAlign w:val="bottom"/>
          </w:tcPr>
          <w:p w14:paraId="0D01C33E" w14:textId="77777777" w:rsidR="007575A8" w:rsidRPr="0082723F" w:rsidRDefault="00C963BA" w:rsidP="00CF6DBB">
            <w:pPr>
              <w:ind w:right="291" w:firstLine="532"/>
              <w:jc w:val="both"/>
              <w:rPr>
                <w:rFonts w:ascii="Times New Roman" w:hAnsi="Times New Roman" w:cs="Times New Roman"/>
              </w:rPr>
            </w:pPr>
            <w:r w:rsidRPr="0082723F">
              <w:rPr>
                <w:rFonts w:ascii="Times New Roman" w:hAnsi="Times New Roman" w:cs="Times New Roman"/>
              </w:rPr>
              <w:t xml:space="preserve">1.1.1. </w:t>
            </w:r>
            <w:r w:rsidR="007575A8" w:rsidRPr="0082723F">
              <w:rPr>
                <w:rFonts w:ascii="Times New Roman" w:hAnsi="Times New Roman" w:cs="Times New Roman"/>
              </w:rPr>
              <w:t xml:space="preserve">План Объекта долевого </w:t>
            </w:r>
            <w:r w:rsidR="00B05D57" w:rsidRPr="0082723F">
              <w:rPr>
                <w:rFonts w:ascii="Times New Roman" w:hAnsi="Times New Roman" w:cs="Times New Roman"/>
              </w:rPr>
              <w:t>строительства и</w:t>
            </w:r>
            <w:r w:rsidR="00645050" w:rsidRPr="0082723F">
              <w:rPr>
                <w:rFonts w:ascii="Times New Roman" w:hAnsi="Times New Roman" w:cs="Times New Roman"/>
              </w:rPr>
              <w:t xml:space="preserve"> его основные характеристики </w:t>
            </w:r>
            <w:r w:rsidR="007575A8" w:rsidRPr="0082723F">
              <w:rPr>
                <w:rFonts w:ascii="Times New Roman" w:hAnsi="Times New Roman" w:cs="Times New Roman"/>
              </w:rPr>
              <w:t>определя</w:t>
            </w:r>
            <w:r w:rsidR="00645050" w:rsidRPr="0082723F">
              <w:rPr>
                <w:rFonts w:ascii="Times New Roman" w:hAnsi="Times New Roman" w:cs="Times New Roman"/>
              </w:rPr>
              <w:t>ю</w:t>
            </w:r>
            <w:r w:rsidR="007575A8" w:rsidRPr="0082723F">
              <w:rPr>
                <w:rFonts w:ascii="Times New Roman" w:hAnsi="Times New Roman" w:cs="Times New Roman"/>
              </w:rPr>
              <w:t>тся Сторонами в Приложении №1, которое является неотъемлемой частью настоящего Договора.</w:t>
            </w:r>
          </w:p>
          <w:p w14:paraId="17ABDF1E" w14:textId="77777777" w:rsidR="00C963BA" w:rsidRPr="00CF6DBB" w:rsidRDefault="00645050" w:rsidP="00CF6DBB">
            <w:pPr>
              <w:ind w:right="291" w:firstLine="532"/>
              <w:jc w:val="both"/>
              <w:rPr>
                <w:rFonts w:ascii="Times New Roman" w:hAnsi="Times New Roman" w:cs="Times New Roman"/>
              </w:rPr>
            </w:pPr>
            <w:r w:rsidRPr="0082723F">
              <w:rPr>
                <w:rFonts w:ascii="Times New Roman" w:hAnsi="Times New Roman" w:cs="Times New Roman"/>
              </w:rPr>
              <w:t>Расположение</w:t>
            </w:r>
            <w:r w:rsidR="007575A8" w:rsidRPr="0082723F">
              <w:rPr>
                <w:rFonts w:ascii="Times New Roman" w:hAnsi="Times New Roman" w:cs="Times New Roman"/>
              </w:rPr>
              <w:t xml:space="preserve"> Объекта долевого строительства на этаже определяется Сторонами в Приложении № 2, которое является неотъемлемой частью настоящего Договора.</w:t>
            </w:r>
          </w:p>
        </w:tc>
      </w:tr>
      <w:tr w:rsidR="00A71703" w:rsidRPr="00CF6DBB" w14:paraId="3521C683" w14:textId="77777777" w:rsidTr="00C706B4">
        <w:tc>
          <w:tcPr>
            <w:tcW w:w="284" w:type="dxa"/>
            <w:shd w:val="clear" w:color="FFFFFF" w:fill="auto"/>
            <w:vAlign w:val="bottom"/>
          </w:tcPr>
          <w:p w14:paraId="5A21A11D"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4B87AC59" w14:textId="64EB5198" w:rsidR="00C963BA" w:rsidRPr="00701055" w:rsidRDefault="00C963BA" w:rsidP="00D82854">
            <w:pPr>
              <w:ind w:right="291" w:firstLine="532"/>
              <w:jc w:val="both"/>
              <w:rPr>
                <w:rFonts w:ascii="Times New Roman" w:hAnsi="Times New Roman" w:cs="Times New Roman"/>
              </w:rPr>
            </w:pPr>
            <w:r w:rsidRPr="00701055">
              <w:rPr>
                <w:rFonts w:ascii="Times New Roman" w:hAnsi="Times New Roman" w:cs="Times New Roman"/>
              </w:rPr>
              <w:t xml:space="preserve">1.1.2. </w:t>
            </w:r>
            <w:r w:rsidR="00D82854" w:rsidRPr="00701055">
              <w:rPr>
                <w:rFonts w:ascii="Times New Roman" w:hAnsi="Times New Roman" w:cs="Times New Roman"/>
              </w:rPr>
              <w:t xml:space="preserve">Строительство Жилого дома осуществляется Застройщиком на земельном участке с кадастровым номером: </w:t>
            </w:r>
            <w:r w:rsidR="00D82854" w:rsidRPr="003A3CE9">
              <w:rPr>
                <w:rFonts w:ascii="Times New Roman" w:hAnsi="Times New Roman" w:cs="Times New Roman"/>
              </w:rPr>
              <w:t xml:space="preserve">27:23:0000000:30537, </w:t>
            </w:r>
            <w:r w:rsidR="00D82854" w:rsidRPr="00EA74A6">
              <w:rPr>
                <w:rFonts w:ascii="Times New Roman" w:hAnsi="Times New Roman" w:cs="Times New Roman"/>
              </w:rPr>
              <w:t xml:space="preserve">адрес: Хабаровский край, г. Хабаровск, ул. </w:t>
            </w:r>
            <w:r w:rsidR="000C7211" w:rsidRPr="00EA74A6">
              <w:rPr>
                <w:rFonts w:ascii="Times New Roman" w:hAnsi="Times New Roman" w:cs="Times New Roman"/>
              </w:rPr>
              <w:t>Тимощука</w:t>
            </w:r>
            <w:r w:rsidR="00D82854" w:rsidRPr="00EA74A6">
              <w:rPr>
                <w:rFonts w:ascii="Times New Roman" w:hAnsi="Times New Roman" w:cs="Times New Roman"/>
              </w:rPr>
              <w:t xml:space="preserve">, </w:t>
            </w:r>
            <w:r w:rsidR="00187A07">
              <w:rPr>
                <w:rFonts w:ascii="Times New Roman" w:hAnsi="Times New Roman" w:cs="Times New Roman"/>
              </w:rPr>
              <w:t xml:space="preserve">земельный участок </w:t>
            </w:r>
            <w:r w:rsidR="000C7211" w:rsidRPr="00EA74A6">
              <w:rPr>
                <w:rFonts w:ascii="Times New Roman" w:hAnsi="Times New Roman" w:cs="Times New Roman"/>
              </w:rPr>
              <w:t>3</w:t>
            </w:r>
            <w:r w:rsidR="00D82854" w:rsidRPr="00EA74A6">
              <w:rPr>
                <w:rFonts w:ascii="Times New Roman" w:hAnsi="Times New Roman" w:cs="Times New Roman"/>
              </w:rPr>
              <w:t>.</w:t>
            </w:r>
          </w:p>
          <w:p w14:paraId="5D48A457" w14:textId="0AFACCF4" w:rsidR="00625CDC" w:rsidRPr="00701055" w:rsidRDefault="00625CDC" w:rsidP="00625CDC">
            <w:pPr>
              <w:ind w:right="291" w:firstLine="532"/>
              <w:jc w:val="both"/>
              <w:rPr>
                <w:rFonts w:ascii="Times New Roman" w:hAnsi="Times New Roman" w:cs="Times New Roman"/>
              </w:rPr>
            </w:pPr>
            <w:r w:rsidRPr="00701055">
              <w:rPr>
                <w:rFonts w:ascii="Times New Roman" w:hAnsi="Times New Roman" w:cs="Times New Roman"/>
              </w:rPr>
              <w:t xml:space="preserve">Права Застройщика на указанный земельный участок, подтверждаются договором аренды земельного участка № </w:t>
            </w:r>
            <w:r w:rsidR="005A10B3" w:rsidRPr="00701055">
              <w:rPr>
                <w:rFonts w:ascii="Times New Roman" w:hAnsi="Times New Roman" w:cs="Times New Roman"/>
              </w:rPr>
              <w:t>278 от 02</w:t>
            </w:r>
            <w:r w:rsidRPr="00701055">
              <w:rPr>
                <w:rFonts w:ascii="Times New Roman" w:hAnsi="Times New Roman" w:cs="Times New Roman"/>
              </w:rPr>
              <w:t>.</w:t>
            </w:r>
            <w:r w:rsidR="005A10B3" w:rsidRPr="00701055">
              <w:rPr>
                <w:rFonts w:ascii="Times New Roman" w:hAnsi="Times New Roman" w:cs="Times New Roman"/>
              </w:rPr>
              <w:t>12</w:t>
            </w:r>
            <w:r w:rsidRPr="00701055">
              <w:rPr>
                <w:rFonts w:ascii="Times New Roman" w:hAnsi="Times New Roman" w:cs="Times New Roman"/>
              </w:rPr>
              <w:t xml:space="preserve">.2020 г. заключенным </w:t>
            </w:r>
            <w:r w:rsidR="00354B72" w:rsidRPr="00701055">
              <w:rPr>
                <w:rFonts w:ascii="Times New Roman" w:hAnsi="Times New Roman" w:cs="Times New Roman"/>
              </w:rPr>
              <w:t>с Департаментом</w:t>
            </w:r>
            <w:r w:rsidRPr="00701055">
              <w:rPr>
                <w:rFonts w:ascii="Times New Roman" w:hAnsi="Times New Roman" w:cs="Times New Roman"/>
              </w:rPr>
              <w:t xml:space="preserve"> муниципальной собственнос</w:t>
            </w:r>
            <w:r w:rsidR="005A10B3" w:rsidRPr="00701055">
              <w:rPr>
                <w:rFonts w:ascii="Times New Roman" w:hAnsi="Times New Roman" w:cs="Times New Roman"/>
              </w:rPr>
              <w:t>ти Администрации г. Хабаровска</w:t>
            </w:r>
            <w:r w:rsidRPr="00701055">
              <w:rPr>
                <w:rFonts w:ascii="Times New Roman" w:hAnsi="Times New Roman" w:cs="Times New Roman"/>
              </w:rPr>
              <w:t xml:space="preserve">, зарегистрированным в Управлении федеральной службы государственной регистрации, кадастра и картографии по Хабаровскому краю </w:t>
            </w:r>
            <w:r w:rsidR="005A10B3" w:rsidRPr="00701055">
              <w:rPr>
                <w:rFonts w:ascii="Times New Roman" w:hAnsi="Times New Roman" w:cs="Times New Roman"/>
              </w:rPr>
              <w:t>07.12.2020</w:t>
            </w:r>
            <w:r w:rsidRPr="00701055">
              <w:rPr>
                <w:rFonts w:ascii="Times New Roman" w:hAnsi="Times New Roman" w:cs="Times New Roman"/>
              </w:rPr>
              <w:t xml:space="preserve">, номер регистрации договора аренды </w:t>
            </w:r>
            <w:r w:rsidR="005A10B3" w:rsidRPr="00701055">
              <w:rPr>
                <w:rFonts w:ascii="Times New Roman" w:hAnsi="Times New Roman" w:cs="Times New Roman"/>
              </w:rPr>
              <w:t>27:23:0000000:30537-27/020/2020-1</w:t>
            </w:r>
            <w:r w:rsidR="001C5B9B" w:rsidRPr="00701055">
              <w:rPr>
                <w:rFonts w:ascii="Times New Roman" w:hAnsi="Times New Roman" w:cs="Times New Roman"/>
              </w:rPr>
              <w:t>.</w:t>
            </w:r>
          </w:p>
          <w:p w14:paraId="572EAFF9" w14:textId="3FF00FA0" w:rsidR="00625CDC" w:rsidRPr="00701055" w:rsidRDefault="00625CDC" w:rsidP="003C70F7">
            <w:pPr>
              <w:ind w:right="291" w:firstLine="532"/>
              <w:jc w:val="both"/>
              <w:rPr>
                <w:rFonts w:ascii="Times New Roman" w:hAnsi="Times New Roman" w:cs="Times New Roman"/>
              </w:rPr>
            </w:pPr>
            <w:r w:rsidRPr="00701055">
              <w:rPr>
                <w:rFonts w:ascii="Times New Roman" w:hAnsi="Times New Roman" w:cs="Times New Roman"/>
              </w:rPr>
              <w:t>Указанный выше земельный участок является предметом залога в качестве обеспечения по договору №</w:t>
            </w:r>
            <w:r w:rsidR="005A10B3" w:rsidRPr="00701055">
              <w:rPr>
                <w:rFonts w:ascii="Times New Roman" w:hAnsi="Times New Roman" w:cs="Times New Roman"/>
              </w:rPr>
              <w:t xml:space="preserve"> </w:t>
            </w:r>
            <w:r w:rsidR="003C70F7" w:rsidRPr="00701055">
              <w:rPr>
                <w:rFonts w:ascii="Times New Roman" w:hAnsi="Times New Roman" w:cs="Times New Roman"/>
              </w:rPr>
              <w:t>100210011/1</w:t>
            </w:r>
            <w:r w:rsidR="005A10B3" w:rsidRPr="00701055">
              <w:rPr>
                <w:rFonts w:ascii="Times New Roman" w:hAnsi="Times New Roman" w:cs="Times New Roman"/>
              </w:rPr>
              <w:t xml:space="preserve"> </w:t>
            </w:r>
            <w:r w:rsidR="003C70F7" w:rsidRPr="00701055">
              <w:rPr>
                <w:rFonts w:ascii="Times New Roman" w:hAnsi="Times New Roman" w:cs="Times New Roman"/>
              </w:rPr>
              <w:t xml:space="preserve">об открытии </w:t>
            </w:r>
            <w:r w:rsidR="00245270" w:rsidRPr="00701055">
              <w:rPr>
                <w:rFonts w:ascii="Times New Roman" w:hAnsi="Times New Roman" w:cs="Times New Roman"/>
              </w:rPr>
              <w:t>не возобновляемой</w:t>
            </w:r>
            <w:r w:rsidRPr="00701055">
              <w:rPr>
                <w:rFonts w:ascii="Times New Roman" w:hAnsi="Times New Roman" w:cs="Times New Roman"/>
              </w:rPr>
              <w:t xml:space="preserve"> кредитной линии от </w:t>
            </w:r>
            <w:r w:rsidR="005A10B3" w:rsidRPr="00701055">
              <w:rPr>
                <w:rFonts w:ascii="Times New Roman" w:hAnsi="Times New Roman" w:cs="Times New Roman"/>
              </w:rPr>
              <w:t>24.05.2021</w:t>
            </w:r>
            <w:r w:rsidR="003C70F7" w:rsidRPr="00701055">
              <w:rPr>
                <w:rFonts w:ascii="Times New Roman" w:hAnsi="Times New Roman" w:cs="Times New Roman"/>
              </w:rPr>
              <w:t xml:space="preserve"> года</w:t>
            </w:r>
            <w:r w:rsidR="00150E0C" w:rsidRPr="00701055">
              <w:rPr>
                <w:rFonts w:ascii="Times New Roman" w:hAnsi="Times New Roman" w:cs="Times New Roman"/>
              </w:rPr>
              <w:t xml:space="preserve">, </w:t>
            </w:r>
            <w:r w:rsidRPr="00701055">
              <w:rPr>
                <w:rFonts w:ascii="Times New Roman" w:hAnsi="Times New Roman" w:cs="Times New Roman"/>
              </w:rPr>
              <w:t>заключенному с Публичным акционерным обществом «Сбербанк России»;</w:t>
            </w:r>
            <w:r w:rsidR="00354B72" w:rsidRPr="00701055">
              <w:t xml:space="preserve"> </w:t>
            </w:r>
            <w:r w:rsidRPr="00701055">
              <w:rPr>
                <w:rFonts w:ascii="Times New Roman" w:hAnsi="Times New Roman" w:cs="Times New Roman"/>
              </w:rPr>
              <w:t xml:space="preserve">дата полного погашения кредита: </w:t>
            </w:r>
            <w:r w:rsidR="003C70F7" w:rsidRPr="00701055">
              <w:rPr>
                <w:rFonts w:ascii="Times New Roman" w:hAnsi="Times New Roman" w:cs="Times New Roman"/>
              </w:rPr>
              <w:t>31.0</w:t>
            </w:r>
            <w:r w:rsidR="005C654E" w:rsidRPr="00701055">
              <w:rPr>
                <w:rFonts w:ascii="Times New Roman" w:hAnsi="Times New Roman" w:cs="Times New Roman"/>
              </w:rPr>
              <w:t>3</w:t>
            </w:r>
            <w:r w:rsidR="003C70F7" w:rsidRPr="00701055">
              <w:rPr>
                <w:rFonts w:ascii="Times New Roman" w:hAnsi="Times New Roman" w:cs="Times New Roman"/>
              </w:rPr>
              <w:t>.2025</w:t>
            </w:r>
            <w:r w:rsidRPr="00701055">
              <w:rPr>
                <w:rFonts w:ascii="Times New Roman" w:hAnsi="Times New Roman" w:cs="Times New Roman"/>
              </w:rPr>
              <w:t xml:space="preserve"> года.</w:t>
            </w:r>
          </w:p>
        </w:tc>
      </w:tr>
      <w:tr w:rsidR="00A71703" w:rsidRPr="00CF6DBB" w14:paraId="6707D706" w14:textId="77777777" w:rsidTr="00C706B4">
        <w:tc>
          <w:tcPr>
            <w:tcW w:w="284" w:type="dxa"/>
            <w:shd w:val="clear" w:color="FFFFFF" w:fill="auto"/>
            <w:vAlign w:val="bottom"/>
          </w:tcPr>
          <w:p w14:paraId="6BC96E5F"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299C2A19" w14:textId="77777777" w:rsidR="00C963BA" w:rsidRPr="00701055" w:rsidRDefault="00C963BA" w:rsidP="00B05D57">
            <w:pPr>
              <w:ind w:right="291" w:firstLine="532"/>
              <w:jc w:val="both"/>
              <w:rPr>
                <w:rFonts w:ascii="Times New Roman" w:hAnsi="Times New Roman" w:cs="Times New Roman"/>
              </w:rPr>
            </w:pPr>
            <w:r w:rsidRPr="00701055">
              <w:rPr>
                <w:rFonts w:ascii="Times New Roman" w:hAnsi="Times New Roman" w:cs="Times New Roman"/>
              </w:rPr>
              <w:t xml:space="preserve">1.2. </w:t>
            </w:r>
            <w:r w:rsidR="007575A8" w:rsidRPr="00701055">
              <w:rPr>
                <w:rFonts w:ascii="Times New Roman" w:hAnsi="Times New Roman" w:cs="Times New Roman"/>
              </w:rPr>
              <w:t>Объектом долевого строительства в соответствии с настоящим Договором явля</w:t>
            </w:r>
            <w:r w:rsidR="00B05D57" w:rsidRPr="00701055">
              <w:rPr>
                <w:rFonts w:ascii="Times New Roman" w:hAnsi="Times New Roman" w:cs="Times New Roman"/>
              </w:rPr>
              <w:t>е</w:t>
            </w:r>
            <w:r w:rsidR="007575A8" w:rsidRPr="00701055">
              <w:rPr>
                <w:rFonts w:ascii="Times New Roman" w:hAnsi="Times New Roman" w:cs="Times New Roman"/>
              </w:rPr>
              <w:t>тся жилое помещение, отвечающее характеристикам, указанным в Приложении 1.</w:t>
            </w:r>
          </w:p>
        </w:tc>
      </w:tr>
      <w:tr w:rsidR="00A71703" w:rsidRPr="00CF6DBB" w14:paraId="69DC2142" w14:textId="77777777" w:rsidTr="00C706B4">
        <w:tc>
          <w:tcPr>
            <w:tcW w:w="284" w:type="dxa"/>
            <w:shd w:val="clear" w:color="FFFFFF" w:fill="auto"/>
            <w:vAlign w:val="bottom"/>
          </w:tcPr>
          <w:p w14:paraId="01A73E30"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08095A5C" w14:textId="77777777" w:rsidR="00C963BA" w:rsidRPr="00CF6DBB" w:rsidRDefault="00C963BA" w:rsidP="00CF6DBB">
            <w:pPr>
              <w:ind w:right="291" w:firstLine="532"/>
              <w:jc w:val="both"/>
              <w:rPr>
                <w:rFonts w:ascii="Times New Roman" w:hAnsi="Times New Roman" w:cs="Times New Roman"/>
              </w:rPr>
            </w:pPr>
            <w:r w:rsidRPr="00CF6DBB">
              <w:rPr>
                <w:rFonts w:ascii="Times New Roman" w:hAnsi="Times New Roman" w:cs="Times New Roman"/>
              </w:rPr>
              <w:t xml:space="preserve">Стороны согласились, что Общая приведенная площадь объекта долевого строительства, </w:t>
            </w:r>
            <w:r w:rsidRPr="0082723F">
              <w:rPr>
                <w:rFonts w:ascii="Times New Roman" w:hAnsi="Times New Roman" w:cs="Times New Roman"/>
              </w:rPr>
              <w:t xml:space="preserve">указанная в </w:t>
            </w:r>
            <w:r w:rsidR="005A0E5F" w:rsidRPr="0082723F">
              <w:rPr>
                <w:rFonts w:ascii="Times New Roman" w:hAnsi="Times New Roman" w:cs="Times New Roman"/>
              </w:rPr>
              <w:t>Приложении 1</w:t>
            </w:r>
            <w:r w:rsidRPr="00CF6DBB">
              <w:rPr>
                <w:rFonts w:ascii="Times New Roman" w:hAnsi="Times New Roman" w:cs="Times New Roman"/>
              </w:rPr>
              <w:t xml:space="preserve">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w:t>
            </w:r>
            <w:r w:rsidR="005A0E5F" w:rsidRPr="00CF6DBB">
              <w:rPr>
                <w:rFonts w:ascii="Times New Roman" w:hAnsi="Times New Roman" w:cs="Times New Roman"/>
              </w:rPr>
              <w:t>Приложении 1</w:t>
            </w:r>
            <w:r w:rsidRPr="00CF6DBB">
              <w:rPr>
                <w:rFonts w:ascii="Times New Roman" w:hAnsi="Times New Roman" w:cs="Times New Roman"/>
              </w:rPr>
              <w:t xml:space="preserve">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tc>
      </w:tr>
      <w:tr w:rsidR="00A71703" w:rsidRPr="00CF6DBB" w14:paraId="22A5DF79" w14:textId="77777777" w:rsidTr="00C706B4">
        <w:tc>
          <w:tcPr>
            <w:tcW w:w="284" w:type="dxa"/>
            <w:shd w:val="clear" w:color="FFFFFF" w:fill="auto"/>
            <w:vAlign w:val="bottom"/>
          </w:tcPr>
          <w:p w14:paraId="3CF4E244"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19992179" w14:textId="616586FC" w:rsidR="00C963BA" w:rsidRPr="00CF6DBB" w:rsidRDefault="00C963BA" w:rsidP="00CF6DBB">
            <w:pPr>
              <w:tabs>
                <w:tab w:val="left" w:pos="9746"/>
              </w:tabs>
              <w:ind w:right="291" w:firstLine="532"/>
              <w:jc w:val="both"/>
              <w:rPr>
                <w:rFonts w:ascii="Times New Roman" w:hAnsi="Times New Roman" w:cs="Times New Roman"/>
              </w:rPr>
            </w:pPr>
            <w:r w:rsidRPr="00CF6DBB">
              <w:rPr>
                <w:rFonts w:ascii="Times New Roman" w:hAnsi="Times New Roman" w:cs="Times New Roman"/>
              </w:rPr>
              <w:t xml:space="preserve">1.3. 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w:t>
            </w:r>
            <w:r w:rsidRPr="00CF6DBB">
              <w:rPr>
                <w:rFonts w:ascii="Times New Roman" w:hAnsi="Times New Roman" w:cs="Times New Roman"/>
              </w:rPr>
              <w:lastRenderedPageBreak/>
              <w:t xml:space="preserve">правоустанавливающими документами на земельный участок/участки, иными документами, размещенными в информационно-телекоммуникационной </w:t>
            </w:r>
            <w:r w:rsidRPr="00F1661B">
              <w:rPr>
                <w:rFonts w:ascii="Times New Roman" w:hAnsi="Times New Roman" w:cs="Times New Roman"/>
              </w:rPr>
              <w:t>сети «Интернет» на сайте Застройщика</w:t>
            </w:r>
            <w:r w:rsidR="00911B6B">
              <w:rPr>
                <w:rFonts w:ascii="Times New Roman" w:hAnsi="Times New Roman" w:cs="Times New Roman"/>
              </w:rPr>
              <w:t xml:space="preserve"> и в ЕИСЖС</w:t>
            </w:r>
            <w:r w:rsidRPr="00F1661B">
              <w:rPr>
                <w:rFonts w:ascii="Times New Roman" w:hAnsi="Times New Roman" w:cs="Times New Roman"/>
              </w:rPr>
              <w:t>.</w:t>
            </w:r>
            <w:r w:rsidRPr="00CF6DBB">
              <w:rPr>
                <w:rFonts w:ascii="Times New Roman" w:hAnsi="Times New Roman" w:cs="Times New Roman"/>
              </w:rPr>
              <w:t xml:space="preserve">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tc>
      </w:tr>
      <w:tr w:rsidR="00A71703" w:rsidRPr="00CF6DBB" w14:paraId="732C930C" w14:textId="77777777" w:rsidTr="00C706B4">
        <w:tc>
          <w:tcPr>
            <w:tcW w:w="284" w:type="dxa"/>
            <w:shd w:val="clear" w:color="FFFFFF" w:fill="auto"/>
            <w:vAlign w:val="bottom"/>
          </w:tcPr>
          <w:p w14:paraId="507AE77E"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160FB201" w14:textId="77777777" w:rsidR="00C963BA" w:rsidRPr="00CF6DBB" w:rsidRDefault="00C963BA" w:rsidP="00CF6DBB">
            <w:pPr>
              <w:tabs>
                <w:tab w:val="left" w:pos="9746"/>
              </w:tabs>
              <w:ind w:right="291" w:firstLine="532"/>
              <w:jc w:val="both"/>
              <w:rPr>
                <w:rFonts w:ascii="Times New Roman" w:hAnsi="Times New Roman" w:cs="Times New Roman"/>
              </w:rPr>
            </w:pPr>
            <w:r w:rsidRPr="00CF6DBB">
              <w:rPr>
                <w:rFonts w:ascii="Times New Roman" w:hAnsi="Times New Roman" w:cs="Times New Roman"/>
              </w:rPr>
              <w:t>1.3.1. Кроме того, Участник настоящим выражает свое согласие:</w:t>
            </w:r>
          </w:p>
        </w:tc>
      </w:tr>
      <w:tr w:rsidR="00A71703" w:rsidRPr="00CF6DBB" w14:paraId="38C73FD5" w14:textId="77777777" w:rsidTr="00C706B4">
        <w:tc>
          <w:tcPr>
            <w:tcW w:w="284" w:type="dxa"/>
            <w:shd w:val="clear" w:color="FFFFFF" w:fill="auto"/>
            <w:vAlign w:val="bottom"/>
          </w:tcPr>
          <w:p w14:paraId="10122687"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235CC390" w14:textId="6B861A27" w:rsidR="00C963BA" w:rsidRPr="00CF6DBB" w:rsidRDefault="00C963BA" w:rsidP="00CF6DBB">
            <w:pPr>
              <w:tabs>
                <w:tab w:val="left" w:pos="9746"/>
              </w:tabs>
              <w:ind w:right="291"/>
              <w:jc w:val="both"/>
              <w:rPr>
                <w:rFonts w:ascii="Times New Roman" w:hAnsi="Times New Roman" w:cs="Times New Roman"/>
              </w:rPr>
            </w:pPr>
            <w:r w:rsidRPr="00CF6DBB">
              <w:rPr>
                <w:rFonts w:ascii="Times New Roman" w:hAnsi="Times New Roman" w:cs="Times New Roman"/>
              </w:rPr>
              <w:t>- на межевание земельного участка с када</w:t>
            </w:r>
            <w:r w:rsidR="00911B6B">
              <w:rPr>
                <w:rFonts w:ascii="Times New Roman" w:hAnsi="Times New Roman" w:cs="Times New Roman"/>
              </w:rPr>
              <w:t>стровым номером,</w:t>
            </w:r>
            <w:r w:rsidR="00B35E71" w:rsidRPr="00CF6DBB">
              <w:rPr>
                <w:rFonts w:ascii="Times New Roman" w:hAnsi="Times New Roman" w:cs="Times New Roman"/>
              </w:rPr>
              <w:t xml:space="preserve"> </w:t>
            </w:r>
          </w:p>
        </w:tc>
      </w:tr>
      <w:tr w:rsidR="00A71703" w:rsidRPr="00CF6DBB" w14:paraId="0912CEF8" w14:textId="77777777" w:rsidTr="00C706B4">
        <w:tc>
          <w:tcPr>
            <w:tcW w:w="284" w:type="dxa"/>
            <w:shd w:val="clear" w:color="FFFFFF" w:fill="auto"/>
            <w:vAlign w:val="bottom"/>
          </w:tcPr>
          <w:p w14:paraId="4EE8A405"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4DE94542" w14:textId="77777777" w:rsidR="00C963BA" w:rsidRPr="00CF6DBB" w:rsidRDefault="00C963BA" w:rsidP="00CF6DBB">
            <w:pPr>
              <w:tabs>
                <w:tab w:val="left" w:pos="9746"/>
              </w:tabs>
              <w:ind w:right="291"/>
              <w:jc w:val="both"/>
              <w:rPr>
                <w:rFonts w:ascii="Times New Roman" w:hAnsi="Times New Roman" w:cs="Times New Roman"/>
              </w:rPr>
            </w:pPr>
            <w:r w:rsidRPr="00CF6DBB">
              <w:rPr>
                <w:rFonts w:ascii="Times New Roman" w:hAnsi="Times New Roman" w:cs="Times New Roman"/>
              </w:rPr>
              <w:t>- на его разделение на смежные участки, на перераспределение, на объединение земельных участков,</w:t>
            </w:r>
          </w:p>
        </w:tc>
      </w:tr>
      <w:tr w:rsidR="00A71703" w:rsidRPr="00CF6DBB" w14:paraId="7DFA2E16" w14:textId="77777777" w:rsidTr="00C706B4">
        <w:tc>
          <w:tcPr>
            <w:tcW w:w="284" w:type="dxa"/>
            <w:shd w:val="clear" w:color="FFFFFF" w:fill="auto"/>
            <w:vAlign w:val="bottom"/>
          </w:tcPr>
          <w:p w14:paraId="319AB957"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17C50FC1" w14:textId="77777777" w:rsidR="00C963BA" w:rsidRPr="00CF6DBB" w:rsidRDefault="00C963BA" w:rsidP="00CF6DBB">
            <w:pPr>
              <w:tabs>
                <w:tab w:val="left" w:pos="9746"/>
              </w:tabs>
              <w:ind w:right="291"/>
              <w:jc w:val="both"/>
              <w:rPr>
                <w:rFonts w:ascii="Times New Roman" w:hAnsi="Times New Roman" w:cs="Times New Roman"/>
              </w:rPr>
            </w:pPr>
            <w:r w:rsidRPr="00CF6DBB">
              <w:rPr>
                <w:rFonts w:ascii="Times New Roman" w:hAnsi="Times New Roman" w:cs="Times New Roman"/>
              </w:rPr>
              <w:t>- на изменение вида разрешенного использования земельного участка (при условии, что такое изменение не препятствует строительству Жилого дома),</w:t>
            </w:r>
          </w:p>
        </w:tc>
      </w:tr>
      <w:tr w:rsidR="00A71703" w:rsidRPr="00CF6DBB" w14:paraId="4B746AD6" w14:textId="77777777" w:rsidTr="00C706B4">
        <w:tc>
          <w:tcPr>
            <w:tcW w:w="284" w:type="dxa"/>
            <w:shd w:val="clear" w:color="FFFFFF" w:fill="auto"/>
            <w:vAlign w:val="bottom"/>
          </w:tcPr>
          <w:p w14:paraId="01C6ED12"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47816E61" w14:textId="43A3D703" w:rsidR="00C963BA" w:rsidRPr="00CF6DBB" w:rsidRDefault="00C963BA" w:rsidP="00F1661B">
            <w:pPr>
              <w:tabs>
                <w:tab w:val="left" w:pos="9746"/>
              </w:tabs>
              <w:ind w:right="291"/>
              <w:jc w:val="both"/>
              <w:rPr>
                <w:rFonts w:ascii="Times New Roman" w:hAnsi="Times New Roman" w:cs="Times New Roman"/>
              </w:rPr>
            </w:pPr>
            <w:r w:rsidRPr="00CF6DBB">
              <w:rPr>
                <w:rFonts w:ascii="Times New Roman" w:hAnsi="Times New Roman" w:cs="Times New Roman"/>
              </w:rPr>
              <w:t xml:space="preserve">-на снятие с кадастрового учета земельного участка с кадастровым номером: </w:t>
            </w:r>
            <w:r w:rsidR="0063626C" w:rsidRPr="0063626C">
              <w:rPr>
                <w:rFonts w:ascii="Times New Roman" w:hAnsi="Times New Roman" w:cs="Times New Roman"/>
              </w:rPr>
              <w:t>27:23:0000000:30537</w:t>
            </w:r>
            <w:r w:rsidRPr="00CF6DBB">
              <w:rPr>
                <w:rFonts w:ascii="Times New Roman" w:hAnsi="Times New Roman" w:cs="Times New Roman"/>
              </w:rPr>
              <w:t>,</w:t>
            </w:r>
          </w:p>
        </w:tc>
      </w:tr>
      <w:tr w:rsidR="00A71703" w:rsidRPr="00CF6DBB" w14:paraId="5C9DD57B" w14:textId="77777777" w:rsidTr="00C706B4">
        <w:tc>
          <w:tcPr>
            <w:tcW w:w="284" w:type="dxa"/>
            <w:shd w:val="clear" w:color="FFFFFF" w:fill="auto"/>
            <w:vAlign w:val="bottom"/>
          </w:tcPr>
          <w:p w14:paraId="4C337E4A"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6E80C1F5" w14:textId="77777777" w:rsidR="00C963BA" w:rsidRPr="00CF6DBB" w:rsidRDefault="00C963BA" w:rsidP="00CF6DBB">
            <w:pPr>
              <w:tabs>
                <w:tab w:val="left" w:pos="9746"/>
              </w:tabs>
              <w:ind w:right="291"/>
              <w:jc w:val="both"/>
              <w:rPr>
                <w:rFonts w:ascii="Times New Roman" w:hAnsi="Times New Roman" w:cs="Times New Roman"/>
              </w:rPr>
            </w:pPr>
            <w:r w:rsidRPr="00CF6DBB">
              <w:rPr>
                <w:rFonts w:ascii="Times New Roman" w:hAnsi="Times New Roman" w:cs="Times New Roman"/>
              </w:rPr>
              <w:t>- на постановку на кадастровый учет вновь образованных земельных участков,</w:t>
            </w:r>
          </w:p>
        </w:tc>
      </w:tr>
      <w:tr w:rsidR="00A71703" w:rsidRPr="00CF6DBB" w14:paraId="0ECC1C16" w14:textId="77777777" w:rsidTr="00C706B4">
        <w:tc>
          <w:tcPr>
            <w:tcW w:w="284" w:type="dxa"/>
            <w:shd w:val="clear" w:color="FFFFFF" w:fill="auto"/>
            <w:vAlign w:val="bottom"/>
          </w:tcPr>
          <w:p w14:paraId="2E13A4BB"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42A353A1" w14:textId="77777777" w:rsidR="00C963BA" w:rsidRPr="00CF6DBB" w:rsidRDefault="00C963BA" w:rsidP="00CF6DBB">
            <w:pPr>
              <w:tabs>
                <w:tab w:val="left" w:pos="9746"/>
              </w:tabs>
              <w:ind w:right="291"/>
              <w:jc w:val="both"/>
              <w:rPr>
                <w:rFonts w:ascii="Times New Roman" w:hAnsi="Times New Roman" w:cs="Times New Roman"/>
              </w:rPr>
            </w:pPr>
            <w:r w:rsidRPr="00CF6DBB">
              <w:rPr>
                <w:rFonts w:ascii="Times New Roman" w:hAnsi="Times New Roman" w:cs="Times New Roman"/>
              </w:rPr>
              <w:t>- на регистрацию прав Застройщика на вновь образованные земельные участки,</w:t>
            </w:r>
          </w:p>
        </w:tc>
      </w:tr>
      <w:tr w:rsidR="00A71703" w:rsidRPr="00CF6DBB" w14:paraId="1B91940D" w14:textId="77777777" w:rsidTr="00C706B4">
        <w:tc>
          <w:tcPr>
            <w:tcW w:w="284" w:type="dxa"/>
            <w:shd w:val="clear" w:color="FFFFFF" w:fill="auto"/>
            <w:vAlign w:val="bottom"/>
          </w:tcPr>
          <w:p w14:paraId="475E2E3D"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0320C77C" w14:textId="77777777" w:rsidR="00C963BA" w:rsidRPr="00CF6DBB" w:rsidRDefault="00C963BA" w:rsidP="00CF6DBB">
            <w:pPr>
              <w:tabs>
                <w:tab w:val="left" w:pos="9746"/>
              </w:tabs>
              <w:ind w:right="291"/>
              <w:jc w:val="both"/>
              <w:rPr>
                <w:rFonts w:ascii="Times New Roman" w:hAnsi="Times New Roman" w:cs="Times New Roman"/>
              </w:rPr>
            </w:pPr>
            <w:r w:rsidRPr="00CF6DBB">
              <w:rPr>
                <w:rFonts w:ascii="Times New Roman" w:hAnsi="Times New Roman" w:cs="Times New Roman"/>
              </w:rPr>
              <w:t>-на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w:t>
            </w:r>
            <w:r w:rsidR="00B35E71" w:rsidRPr="00CF6DBB">
              <w:rPr>
                <w:rFonts w:ascii="Times New Roman" w:hAnsi="Times New Roman" w:cs="Times New Roman"/>
              </w:rPr>
              <w:t xml:space="preserve">стровым номером: </w:t>
            </w:r>
            <w:r w:rsidRPr="00CF6DBB">
              <w:rPr>
                <w:rFonts w:ascii="Times New Roman" w:hAnsi="Times New Roman" w:cs="Times New Roman"/>
              </w:rPr>
              <w:t xml:space="preserve">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tc>
      </w:tr>
      <w:tr w:rsidR="00A71703" w:rsidRPr="00CF6DBB" w14:paraId="154076F0" w14:textId="77777777" w:rsidTr="00C706B4">
        <w:tc>
          <w:tcPr>
            <w:tcW w:w="284" w:type="dxa"/>
            <w:shd w:val="clear" w:color="FFFFFF" w:fill="auto"/>
            <w:vAlign w:val="bottom"/>
          </w:tcPr>
          <w:p w14:paraId="3AE96C73"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27F24B53" w14:textId="77777777" w:rsidR="00C963BA" w:rsidRPr="00701055" w:rsidRDefault="00C963BA" w:rsidP="00CF6DBB">
            <w:pPr>
              <w:tabs>
                <w:tab w:val="left" w:pos="9746"/>
              </w:tabs>
              <w:ind w:right="291" w:firstLine="532"/>
              <w:jc w:val="both"/>
              <w:rPr>
                <w:rFonts w:ascii="Times New Roman" w:hAnsi="Times New Roman" w:cs="Times New Roman"/>
              </w:rPr>
            </w:pPr>
            <w:r w:rsidRPr="00701055">
              <w:rPr>
                <w:rFonts w:ascii="Times New Roman" w:hAnsi="Times New Roman" w:cs="Times New Roman"/>
              </w:rPr>
              <w:t>1.4. 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w:t>
            </w:r>
            <w:r w:rsidR="002F669E" w:rsidRPr="00701055">
              <w:rPr>
                <w:rFonts w:ascii="Times New Roman" w:hAnsi="Times New Roman" w:cs="Times New Roman"/>
              </w:rPr>
              <w:t>3</w:t>
            </w:r>
            <w:r w:rsidRPr="00701055">
              <w:rPr>
                <w:rFonts w:ascii="Times New Roman" w:hAnsi="Times New Roman" w:cs="Times New Roman"/>
              </w:rPr>
              <w:t xml:space="preserve"> к настоящему Договору. Если в Приложении №</w:t>
            </w:r>
            <w:r w:rsidR="002F669E" w:rsidRPr="00701055">
              <w:rPr>
                <w:rFonts w:ascii="Times New Roman" w:hAnsi="Times New Roman" w:cs="Times New Roman"/>
              </w:rPr>
              <w:t>3</w:t>
            </w:r>
            <w:r w:rsidRPr="00701055">
              <w:rPr>
                <w:rFonts w:ascii="Times New Roman" w:hAnsi="Times New Roman" w:cs="Times New Roman"/>
              </w:rPr>
              <w:t xml:space="preserve"> какой-либо вид работ и/или оборудование не указано, оно выполнению и/или установке не подлежит.</w:t>
            </w:r>
          </w:p>
        </w:tc>
        <w:bookmarkStart w:id="0" w:name="_GoBack"/>
        <w:bookmarkEnd w:id="0"/>
      </w:tr>
      <w:tr w:rsidR="00A71703" w:rsidRPr="00CF6DBB" w14:paraId="611453B3" w14:textId="77777777" w:rsidTr="00C706B4">
        <w:tc>
          <w:tcPr>
            <w:tcW w:w="284" w:type="dxa"/>
            <w:shd w:val="clear" w:color="FFFFFF" w:fill="auto"/>
            <w:vAlign w:val="bottom"/>
          </w:tcPr>
          <w:p w14:paraId="651F891C"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05DBF2A8" w14:textId="3A061FC1" w:rsidR="00C963BA" w:rsidRPr="00701055" w:rsidRDefault="00C963BA" w:rsidP="00CF6DBB">
            <w:pPr>
              <w:tabs>
                <w:tab w:val="left" w:pos="9746"/>
              </w:tabs>
              <w:ind w:right="291" w:firstLine="532"/>
              <w:jc w:val="both"/>
              <w:rPr>
                <w:rFonts w:ascii="Times New Roman" w:hAnsi="Times New Roman" w:cs="Times New Roman"/>
              </w:rPr>
            </w:pPr>
            <w:r w:rsidRPr="00701055">
              <w:rPr>
                <w:rFonts w:ascii="Times New Roman" w:hAnsi="Times New Roman" w:cs="Times New Roman"/>
              </w:rPr>
              <w:t>1.5. Срок передачи Объекта долевого строите</w:t>
            </w:r>
            <w:r w:rsidR="00B35E71" w:rsidRPr="00701055">
              <w:rPr>
                <w:rFonts w:ascii="Times New Roman" w:hAnsi="Times New Roman" w:cs="Times New Roman"/>
              </w:rPr>
              <w:t xml:space="preserve">льства Участнику – </w:t>
            </w:r>
            <w:r w:rsidR="00B35E71" w:rsidRPr="000343E3">
              <w:rPr>
                <w:rFonts w:ascii="Times New Roman" w:hAnsi="Times New Roman" w:cs="Times New Roman"/>
              </w:rPr>
              <w:t xml:space="preserve">до </w:t>
            </w:r>
            <w:r w:rsidR="00044EBF">
              <w:rPr>
                <w:rFonts w:ascii="Times New Roman" w:hAnsi="Times New Roman" w:cs="Times New Roman"/>
              </w:rPr>
              <w:t>30</w:t>
            </w:r>
            <w:r w:rsidR="00F1376F" w:rsidRPr="000343E3">
              <w:rPr>
                <w:rFonts w:ascii="Times New Roman" w:hAnsi="Times New Roman" w:cs="Times New Roman"/>
              </w:rPr>
              <w:t xml:space="preserve"> </w:t>
            </w:r>
            <w:r w:rsidR="00044EBF">
              <w:rPr>
                <w:rFonts w:ascii="Times New Roman" w:hAnsi="Times New Roman" w:cs="Times New Roman"/>
              </w:rPr>
              <w:t>декабря</w:t>
            </w:r>
            <w:r w:rsidR="00F1376F" w:rsidRPr="000343E3">
              <w:rPr>
                <w:rFonts w:ascii="Times New Roman" w:hAnsi="Times New Roman" w:cs="Times New Roman"/>
              </w:rPr>
              <w:t xml:space="preserve"> 2023</w:t>
            </w:r>
            <w:r w:rsidRPr="000343E3">
              <w:rPr>
                <w:rFonts w:ascii="Times New Roman" w:hAnsi="Times New Roman" w:cs="Times New Roman"/>
              </w:rPr>
              <w:t xml:space="preserve"> г.</w:t>
            </w:r>
          </w:p>
          <w:p w14:paraId="61F8D7B1" w14:textId="77777777" w:rsidR="00C963BA" w:rsidRPr="00701055" w:rsidRDefault="00C963BA" w:rsidP="00CF6DBB">
            <w:pPr>
              <w:tabs>
                <w:tab w:val="left" w:pos="9746"/>
              </w:tabs>
              <w:ind w:right="291"/>
              <w:jc w:val="both"/>
              <w:rPr>
                <w:rFonts w:ascii="Times New Roman" w:hAnsi="Times New Roman" w:cs="Times New Roman"/>
              </w:rPr>
            </w:pPr>
            <w:r w:rsidRPr="00701055">
              <w:rPr>
                <w:rFonts w:ascii="Times New Roman" w:hAnsi="Times New Roman" w:cs="Times New Roman"/>
              </w:rPr>
              <w:t>При этом допускается досрочное исполнение застройщиком обязательства по передаче объекта долевого строительства.</w:t>
            </w:r>
          </w:p>
          <w:p w14:paraId="22779824" w14:textId="46D30B18" w:rsidR="00C963BA" w:rsidRPr="00701055" w:rsidRDefault="00C963BA" w:rsidP="00044EBF">
            <w:pPr>
              <w:tabs>
                <w:tab w:val="left" w:pos="9746"/>
              </w:tabs>
              <w:ind w:right="291" w:firstLine="532"/>
              <w:jc w:val="both"/>
              <w:rPr>
                <w:rFonts w:ascii="Times New Roman" w:hAnsi="Times New Roman" w:cs="Times New Roman"/>
              </w:rPr>
            </w:pPr>
            <w:r w:rsidRPr="00701055">
              <w:rPr>
                <w:rFonts w:ascii="Times New Roman" w:hAnsi="Times New Roman" w:cs="Times New Roman"/>
              </w:rPr>
              <w:t>Предполагаемый срок получения разрешения на вво</w:t>
            </w:r>
            <w:r w:rsidR="00F1376F" w:rsidRPr="00701055">
              <w:rPr>
                <w:rFonts w:ascii="Times New Roman" w:hAnsi="Times New Roman" w:cs="Times New Roman"/>
              </w:rPr>
              <w:t xml:space="preserve">д в эксплуатацию – </w:t>
            </w:r>
            <w:r w:rsidR="00044EBF">
              <w:rPr>
                <w:rFonts w:ascii="Times New Roman" w:hAnsi="Times New Roman" w:cs="Times New Roman"/>
              </w:rPr>
              <w:t>30 ноября</w:t>
            </w:r>
            <w:r w:rsidR="00F1376F" w:rsidRPr="00701055">
              <w:rPr>
                <w:rFonts w:ascii="Times New Roman" w:hAnsi="Times New Roman" w:cs="Times New Roman"/>
              </w:rPr>
              <w:t xml:space="preserve"> 202</w:t>
            </w:r>
            <w:r w:rsidR="00DC7685" w:rsidRPr="00701055">
              <w:rPr>
                <w:rFonts w:ascii="Times New Roman" w:hAnsi="Times New Roman" w:cs="Times New Roman"/>
              </w:rPr>
              <w:t>3</w:t>
            </w:r>
            <w:r w:rsidR="0063626C" w:rsidRPr="00701055">
              <w:rPr>
                <w:rFonts w:ascii="Times New Roman" w:hAnsi="Times New Roman" w:cs="Times New Roman"/>
              </w:rPr>
              <w:t xml:space="preserve"> </w:t>
            </w:r>
            <w:r w:rsidR="00F1376F" w:rsidRPr="00701055">
              <w:rPr>
                <w:rFonts w:ascii="Times New Roman" w:hAnsi="Times New Roman" w:cs="Times New Roman"/>
              </w:rPr>
              <w:t>г</w:t>
            </w:r>
            <w:r w:rsidRPr="00701055">
              <w:rPr>
                <w:rFonts w:ascii="Times New Roman" w:hAnsi="Times New Roman" w:cs="Times New Roman"/>
              </w:rPr>
              <w:t>.</w:t>
            </w:r>
          </w:p>
        </w:tc>
      </w:tr>
      <w:tr w:rsidR="00A71703" w:rsidRPr="00CF6DBB" w14:paraId="4D768A20" w14:textId="77777777" w:rsidTr="00C706B4">
        <w:tc>
          <w:tcPr>
            <w:tcW w:w="284" w:type="dxa"/>
            <w:shd w:val="clear" w:color="FFFFFF" w:fill="auto"/>
            <w:vAlign w:val="bottom"/>
          </w:tcPr>
          <w:p w14:paraId="63DBE3D3" w14:textId="77777777" w:rsidR="00C963BA" w:rsidRPr="00CF6DBB" w:rsidRDefault="00C963BA" w:rsidP="00CF6DBB">
            <w:pPr>
              <w:jc w:val="both"/>
              <w:rPr>
                <w:rFonts w:ascii="Times New Roman" w:hAnsi="Times New Roman" w:cs="Times New Roman"/>
              </w:rPr>
            </w:pPr>
          </w:p>
        </w:tc>
        <w:tc>
          <w:tcPr>
            <w:tcW w:w="4987" w:type="dxa"/>
            <w:shd w:val="clear" w:color="FFFFFF" w:fill="auto"/>
            <w:vAlign w:val="bottom"/>
          </w:tcPr>
          <w:p w14:paraId="05C001C7" w14:textId="77777777" w:rsidR="00C963BA" w:rsidRPr="00120D88" w:rsidRDefault="00C963BA" w:rsidP="00CF6DBB">
            <w:pPr>
              <w:jc w:val="both"/>
              <w:rPr>
                <w:rFonts w:ascii="Times New Roman" w:hAnsi="Times New Roman" w:cs="Times New Roman"/>
              </w:rPr>
            </w:pPr>
          </w:p>
        </w:tc>
        <w:tc>
          <w:tcPr>
            <w:tcW w:w="5078" w:type="dxa"/>
            <w:shd w:val="clear" w:color="FFFFFF" w:fill="auto"/>
            <w:vAlign w:val="bottom"/>
          </w:tcPr>
          <w:p w14:paraId="3210E6E4" w14:textId="77777777" w:rsidR="00C963BA" w:rsidRPr="00120D88" w:rsidRDefault="00C963BA" w:rsidP="00CF6DBB">
            <w:pPr>
              <w:jc w:val="both"/>
              <w:rPr>
                <w:rFonts w:ascii="Times New Roman" w:hAnsi="Times New Roman" w:cs="Times New Roman"/>
              </w:rPr>
            </w:pPr>
          </w:p>
        </w:tc>
      </w:tr>
      <w:tr w:rsidR="00A71703" w:rsidRPr="00CF6DBB" w14:paraId="6B08F9D3" w14:textId="77777777" w:rsidTr="00C706B4">
        <w:tc>
          <w:tcPr>
            <w:tcW w:w="284" w:type="dxa"/>
            <w:shd w:val="clear" w:color="FFFFFF" w:fill="auto"/>
            <w:vAlign w:val="bottom"/>
          </w:tcPr>
          <w:p w14:paraId="579DCA89" w14:textId="77777777" w:rsidR="00C963BA" w:rsidRPr="00CF6DBB" w:rsidRDefault="00C963BA" w:rsidP="00CF6DBB">
            <w:pPr>
              <w:jc w:val="both"/>
              <w:rPr>
                <w:rFonts w:ascii="Times New Roman" w:hAnsi="Times New Roman" w:cs="Times New Roman"/>
              </w:rPr>
            </w:pPr>
          </w:p>
        </w:tc>
        <w:tc>
          <w:tcPr>
            <w:tcW w:w="10065" w:type="dxa"/>
            <w:gridSpan w:val="2"/>
            <w:shd w:val="clear" w:color="FFFFFF" w:fill="auto"/>
            <w:vAlign w:val="bottom"/>
          </w:tcPr>
          <w:p w14:paraId="165690DF" w14:textId="77777777" w:rsidR="00C963BA" w:rsidRDefault="00C963BA" w:rsidP="00CF6DBB">
            <w:pPr>
              <w:ind w:right="291" w:firstLine="532"/>
              <w:jc w:val="both"/>
              <w:rPr>
                <w:rFonts w:ascii="Times New Roman" w:hAnsi="Times New Roman" w:cs="Times New Roman"/>
                <w:b/>
              </w:rPr>
            </w:pPr>
            <w:r w:rsidRPr="00120D88">
              <w:rPr>
                <w:rFonts w:ascii="Times New Roman" w:hAnsi="Times New Roman" w:cs="Times New Roman"/>
                <w:b/>
              </w:rPr>
              <w:t>2. Объем и условия инвестирования</w:t>
            </w:r>
          </w:p>
          <w:p w14:paraId="5B6FCC99" w14:textId="0A1D0507" w:rsidR="006B1993" w:rsidRPr="00120D88" w:rsidRDefault="006B1993" w:rsidP="00CF6DBB">
            <w:pPr>
              <w:ind w:right="291" w:firstLine="532"/>
              <w:jc w:val="both"/>
              <w:rPr>
                <w:rFonts w:ascii="Times New Roman" w:hAnsi="Times New Roman" w:cs="Times New Roman"/>
                <w:b/>
              </w:rPr>
            </w:pPr>
          </w:p>
        </w:tc>
      </w:tr>
      <w:tr w:rsidR="00AF2E2E" w:rsidRPr="00CF6DBB" w14:paraId="3B2E9935" w14:textId="77777777" w:rsidTr="00C706B4">
        <w:tc>
          <w:tcPr>
            <w:tcW w:w="284" w:type="dxa"/>
            <w:shd w:val="clear" w:color="FFFFFF" w:fill="auto"/>
            <w:vAlign w:val="bottom"/>
          </w:tcPr>
          <w:p w14:paraId="5264F13D"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0587860F" w14:textId="457E161A" w:rsidR="00AF2E2E" w:rsidRPr="00132610" w:rsidRDefault="00AF2E2E" w:rsidP="00820B09">
            <w:pPr>
              <w:ind w:right="291" w:firstLine="532"/>
              <w:jc w:val="both"/>
              <w:rPr>
                <w:rFonts w:ascii="Times New Roman" w:hAnsi="Times New Roman" w:cs="Times New Roman"/>
              </w:rPr>
            </w:pPr>
            <w:r w:rsidRPr="00132610">
              <w:rPr>
                <w:rFonts w:ascii="Times New Roman" w:hAnsi="Times New Roman" w:cs="Times New Roman"/>
              </w:rPr>
              <w:t xml:space="preserve">2.1. На момент заключения настоящего Договора Цена объекта составляет </w:t>
            </w:r>
            <w:r w:rsidR="00820B09">
              <w:rPr>
                <w:rFonts w:ascii="Times New Roman" w:hAnsi="Times New Roman" w:cs="Times New Roman"/>
                <w:b/>
                <w:bCs w:val="0"/>
              </w:rPr>
              <w:t>______________________________________________________________</w:t>
            </w:r>
            <w:r w:rsidRPr="00132610">
              <w:rPr>
                <w:rFonts w:ascii="Times New Roman" w:hAnsi="Times New Roman" w:cs="Times New Roman"/>
              </w:rPr>
              <w:t>, (НДС не облагается).</w:t>
            </w:r>
          </w:p>
        </w:tc>
      </w:tr>
      <w:tr w:rsidR="00AF2E2E" w:rsidRPr="00CF6DBB" w14:paraId="57724358" w14:textId="77777777" w:rsidTr="00C706B4">
        <w:tc>
          <w:tcPr>
            <w:tcW w:w="284" w:type="dxa"/>
            <w:shd w:val="clear" w:color="FFFFFF" w:fill="auto"/>
            <w:vAlign w:val="bottom"/>
          </w:tcPr>
          <w:p w14:paraId="05B86318"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0DBE4539" w14:textId="7B41EF87" w:rsidR="00AF2E2E" w:rsidRPr="00132610" w:rsidRDefault="00AF2E2E" w:rsidP="00AF2E2E">
            <w:pPr>
              <w:ind w:right="291"/>
              <w:jc w:val="both"/>
              <w:rPr>
                <w:rFonts w:ascii="Times New Roman" w:hAnsi="Times New Roman" w:cs="Times New Roman"/>
              </w:rPr>
            </w:pPr>
            <w:r w:rsidRPr="00132610">
              <w:rPr>
                <w:rFonts w:ascii="Times New Roman" w:hAnsi="Times New Roman" w:cs="Times New Roman"/>
              </w:rPr>
              <w:t>Цена настоящего договора (цена Объекта долевого строительства), подлежащая уплате Участником,</w:t>
            </w:r>
            <w:r w:rsidR="00942EFE">
              <w:rPr>
                <w:rFonts w:ascii="Times New Roman" w:hAnsi="Times New Roman" w:cs="Times New Roman"/>
              </w:rPr>
              <w:t xml:space="preserve"> </w:t>
            </w:r>
            <w:r w:rsidRPr="00132610">
              <w:rPr>
                <w:rFonts w:ascii="Times New Roman" w:hAnsi="Times New Roman" w:cs="Times New Roman"/>
              </w:rPr>
              <w:t>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tc>
      </w:tr>
      <w:tr w:rsidR="00AF2E2E" w:rsidRPr="00CF6DBB" w14:paraId="47E8FF7B" w14:textId="77777777" w:rsidTr="00C706B4">
        <w:tc>
          <w:tcPr>
            <w:tcW w:w="284" w:type="dxa"/>
            <w:shd w:val="clear" w:color="FFFFFF" w:fill="auto"/>
            <w:vAlign w:val="bottom"/>
          </w:tcPr>
          <w:p w14:paraId="558E642E"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16331F02" w14:textId="07BFB4DD" w:rsidR="00AF2E2E" w:rsidRPr="00615AD1" w:rsidRDefault="00AF2E2E" w:rsidP="00AF2E2E">
            <w:pPr>
              <w:ind w:right="291"/>
              <w:jc w:val="both"/>
              <w:rPr>
                <w:rFonts w:ascii="Times New Roman" w:hAnsi="Times New Roman" w:cs="Times New Roman"/>
              </w:rPr>
            </w:pPr>
            <w:r w:rsidRPr="00615AD1">
              <w:rPr>
                <w:rFonts w:ascii="Times New Roman" w:hAnsi="Times New Roman" w:cs="Times New Roman"/>
              </w:rPr>
              <w:t xml:space="preserve">Цена 1 кв. м общей приведенной площади Объекта долевого </w:t>
            </w:r>
            <w:r w:rsidRPr="00132610">
              <w:rPr>
                <w:rFonts w:ascii="Times New Roman" w:hAnsi="Times New Roman" w:cs="Times New Roman"/>
              </w:rPr>
              <w:t xml:space="preserve">строительства составляет </w:t>
            </w:r>
            <w:r w:rsidR="00820B09">
              <w:rPr>
                <w:rFonts w:ascii="Times New Roman" w:hAnsi="Times New Roman" w:cs="Times New Roman"/>
                <w:b/>
                <w:bCs w:val="0"/>
              </w:rPr>
              <w:t>_______________________________________________________________</w:t>
            </w:r>
            <w:r w:rsidRPr="00132610">
              <w:rPr>
                <w:rFonts w:ascii="Times New Roman" w:hAnsi="Times New Roman" w:cs="Times New Roman"/>
              </w:rPr>
              <w:t>.</w:t>
            </w:r>
          </w:p>
          <w:p w14:paraId="52A6110D" w14:textId="423940BB" w:rsidR="00AF2E2E" w:rsidRPr="005E7E43" w:rsidRDefault="00AF2E2E" w:rsidP="00AF2E2E">
            <w:pPr>
              <w:ind w:right="291"/>
              <w:jc w:val="both"/>
              <w:rPr>
                <w:rFonts w:ascii="Times New Roman" w:hAnsi="Times New Roman" w:cs="Times New Roman"/>
              </w:rPr>
            </w:pPr>
            <w:r w:rsidRPr="00615AD1">
              <w:rPr>
                <w:rFonts w:ascii="Times New Roman" w:hAnsi="Times New Roman" w:cs="Times New Roman"/>
              </w:rPr>
              <w:t xml:space="preserve">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 в соответствии с Федеральным законом от 30.12.2004 №214-ФЗ «Об участии в долевом строительстве многоквартирных домов и иных объектов н6едвижимости и от внесении изменений в некоторые законодательные акты Российской Федерации».</w:t>
            </w:r>
          </w:p>
        </w:tc>
      </w:tr>
      <w:tr w:rsidR="00AF2E2E" w:rsidRPr="00CF6DBB" w14:paraId="36EF5B6F" w14:textId="77777777" w:rsidTr="00C706B4">
        <w:tc>
          <w:tcPr>
            <w:tcW w:w="284" w:type="dxa"/>
            <w:shd w:val="clear" w:color="FFFFFF" w:fill="auto"/>
            <w:vAlign w:val="bottom"/>
          </w:tcPr>
          <w:p w14:paraId="509DF0C4"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562A7C4C" w14:textId="36D2B13D" w:rsidR="00AF2E2E" w:rsidRPr="00120D88" w:rsidRDefault="00AF2E2E" w:rsidP="00AF2E2E">
            <w:pPr>
              <w:ind w:right="291"/>
              <w:jc w:val="both"/>
              <w:rPr>
                <w:rFonts w:ascii="Times New Roman" w:hAnsi="Times New Roman" w:cs="Times New Roman"/>
              </w:rPr>
            </w:pPr>
          </w:p>
        </w:tc>
      </w:tr>
      <w:tr w:rsidR="00AF2E2E" w:rsidRPr="00CF6DBB" w14:paraId="2511C98C" w14:textId="77777777" w:rsidTr="00C706B4">
        <w:tc>
          <w:tcPr>
            <w:tcW w:w="284" w:type="dxa"/>
            <w:shd w:val="clear" w:color="FFFFFF" w:fill="auto"/>
            <w:vAlign w:val="bottom"/>
          </w:tcPr>
          <w:p w14:paraId="26E67325"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71DC2203" w14:textId="4BE63CD6" w:rsidR="00AF2E2E" w:rsidRPr="00CF6DBB" w:rsidRDefault="00AF2E2E" w:rsidP="00AF2E2E">
            <w:pPr>
              <w:ind w:right="291"/>
              <w:jc w:val="both"/>
              <w:rPr>
                <w:rFonts w:ascii="Times New Roman" w:hAnsi="Times New Roman" w:cs="Times New Roman"/>
              </w:rPr>
            </w:pPr>
          </w:p>
        </w:tc>
      </w:tr>
      <w:tr w:rsidR="00AF2E2E" w:rsidRPr="00CF6DBB" w14:paraId="7A1895D0" w14:textId="77777777" w:rsidTr="00C706B4">
        <w:tc>
          <w:tcPr>
            <w:tcW w:w="284" w:type="dxa"/>
            <w:shd w:val="clear" w:color="FFFFFF" w:fill="auto"/>
            <w:vAlign w:val="bottom"/>
          </w:tcPr>
          <w:p w14:paraId="366DCE76"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2D964D19" w14:textId="5AB8C91D" w:rsidR="00AF2E2E" w:rsidRPr="00CF6DBB" w:rsidRDefault="00AF2E2E" w:rsidP="00AF2E2E">
            <w:pPr>
              <w:ind w:right="291"/>
              <w:jc w:val="both"/>
              <w:rPr>
                <w:rFonts w:ascii="Times New Roman" w:hAnsi="Times New Roman" w:cs="Times New Roman"/>
              </w:rPr>
            </w:pPr>
          </w:p>
        </w:tc>
      </w:tr>
      <w:tr w:rsidR="00AF2E2E" w:rsidRPr="00CF6DBB" w14:paraId="39D1F757" w14:textId="77777777" w:rsidTr="00C706B4">
        <w:tc>
          <w:tcPr>
            <w:tcW w:w="284" w:type="dxa"/>
            <w:shd w:val="clear" w:color="FFFFFF" w:fill="auto"/>
            <w:vAlign w:val="bottom"/>
          </w:tcPr>
          <w:p w14:paraId="1C3855AF" w14:textId="77777777" w:rsidR="00AF2E2E" w:rsidRPr="00CF6DBB" w:rsidRDefault="00AF2E2E" w:rsidP="00AF2E2E">
            <w:pPr>
              <w:jc w:val="both"/>
              <w:rPr>
                <w:rFonts w:ascii="Times New Roman" w:hAnsi="Times New Roman" w:cs="Times New Roman"/>
              </w:rPr>
            </w:pPr>
          </w:p>
        </w:tc>
        <w:tc>
          <w:tcPr>
            <w:tcW w:w="10065" w:type="dxa"/>
            <w:gridSpan w:val="2"/>
            <w:shd w:val="clear" w:color="auto" w:fill="auto"/>
            <w:vAlign w:val="bottom"/>
          </w:tcPr>
          <w:p w14:paraId="383BDDA3" w14:textId="1A896B50" w:rsidR="00AF2E2E" w:rsidRPr="00F1661B" w:rsidRDefault="00AF2E2E" w:rsidP="00AF2E2E">
            <w:pPr>
              <w:ind w:right="291" w:firstLine="674"/>
              <w:jc w:val="both"/>
              <w:rPr>
                <w:rFonts w:ascii="Times New Roman" w:hAnsi="Times New Roman" w:cs="Times New Roman"/>
              </w:rPr>
            </w:pPr>
            <w:r w:rsidRPr="00F1661B">
              <w:rPr>
                <w:rFonts w:ascii="Times New Roman" w:hAnsi="Times New Roman" w:cs="Times New Roman"/>
              </w:rPr>
              <w:t xml:space="preserve">2.2. </w:t>
            </w:r>
            <w:r w:rsidRPr="0082723F">
              <w:rPr>
                <w:rFonts w:ascii="Times New Roman" w:hAnsi="Times New Roman" w:cs="Times New Roman"/>
              </w:rPr>
              <w:t>Участник обязуется внести денежные средства в счет уплаты цены настоящего Договора участия в долевом строительстве в размере депонируемой суммы на счет эскроу</w:t>
            </w:r>
            <w:r w:rsidRPr="00F1661B">
              <w:rPr>
                <w:rFonts w:ascii="Times New Roman" w:hAnsi="Times New Roman" w:cs="Times New Roman"/>
              </w:rPr>
              <w:t xml:space="preserve">, открываемый в ПАО Сбербанк (Эскроу-агент) для учета и блокирования денежных средств, полученных эскроу-агентом от являющегося владельцем счета </w:t>
            </w:r>
            <w:r>
              <w:rPr>
                <w:rFonts w:ascii="Times New Roman" w:hAnsi="Times New Roman" w:cs="Times New Roman"/>
              </w:rPr>
              <w:t>участника</w:t>
            </w:r>
            <w:r w:rsidRPr="00F1661B">
              <w:rPr>
                <w:rFonts w:ascii="Times New Roman" w:hAnsi="Times New Roman" w:cs="Times New Roman"/>
              </w:rPr>
              <w:t xml:space="preserve">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6BB27F7E" w14:textId="4D0242D4" w:rsidR="00AF2E2E" w:rsidRPr="00F1661B" w:rsidRDefault="00AF2E2E" w:rsidP="00AF2E2E">
            <w:pPr>
              <w:ind w:right="291" w:firstLine="532"/>
              <w:jc w:val="both"/>
              <w:rPr>
                <w:rFonts w:ascii="Times New Roman" w:hAnsi="Times New Roman" w:cs="Times New Roman"/>
              </w:rPr>
            </w:pPr>
            <w:r w:rsidRPr="00F1661B">
              <w:rPr>
                <w:rFonts w:ascii="Times New Roman" w:hAnsi="Times New Roman" w:cs="Times New Roman"/>
              </w:rPr>
              <w:t xml:space="preserve">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ООО </w:t>
            </w:r>
            <w:proofErr w:type="spellStart"/>
            <w:r w:rsidR="00A131D6">
              <w:rPr>
                <w:rFonts w:ascii="Times New Roman" w:hAnsi="Times New Roman" w:cs="Times New Roman"/>
              </w:rPr>
              <w:t>Домклик</w:t>
            </w:r>
            <w:proofErr w:type="spellEnd"/>
            <w:r w:rsidRPr="00F1661B">
              <w:rPr>
                <w:rFonts w:ascii="Times New Roman" w:hAnsi="Times New Roman" w:cs="Times New Roman"/>
              </w:rPr>
              <w:t>, открытого в ПАО Сбербанк, бенефициаром по которому является участник долевого строительства.</w:t>
            </w:r>
          </w:p>
        </w:tc>
      </w:tr>
      <w:tr w:rsidR="00AF2E2E" w:rsidRPr="00CF6DBB" w14:paraId="733E0978" w14:textId="77777777" w:rsidTr="00C706B4">
        <w:tc>
          <w:tcPr>
            <w:tcW w:w="284" w:type="dxa"/>
            <w:shd w:val="clear" w:color="auto" w:fill="auto"/>
            <w:vAlign w:val="bottom"/>
          </w:tcPr>
          <w:p w14:paraId="470A941B" w14:textId="77777777" w:rsidR="00AF2E2E" w:rsidRPr="00CF6DBB" w:rsidRDefault="00AF2E2E" w:rsidP="00AF2E2E">
            <w:pPr>
              <w:jc w:val="both"/>
              <w:rPr>
                <w:rFonts w:ascii="Times New Roman" w:hAnsi="Times New Roman" w:cs="Times New Roman"/>
              </w:rPr>
            </w:pPr>
          </w:p>
        </w:tc>
        <w:tc>
          <w:tcPr>
            <w:tcW w:w="10065" w:type="dxa"/>
            <w:gridSpan w:val="2"/>
            <w:shd w:val="clear" w:color="auto" w:fill="auto"/>
            <w:vAlign w:val="bottom"/>
          </w:tcPr>
          <w:p w14:paraId="7BE09EEE" w14:textId="17DED325" w:rsidR="00AF2E2E" w:rsidRPr="005E7E43" w:rsidRDefault="00AF2E2E" w:rsidP="00AF2E2E">
            <w:pPr>
              <w:ind w:right="291" w:firstLine="816"/>
              <w:jc w:val="both"/>
              <w:rPr>
                <w:rFonts w:ascii="Times New Roman" w:hAnsi="Times New Roman" w:cs="Times New Roman"/>
              </w:rPr>
            </w:pPr>
            <w:r w:rsidRPr="005E7E43">
              <w:rPr>
                <w:rFonts w:ascii="Times New Roman" w:hAnsi="Times New Roman" w:cs="Times New Roman"/>
              </w:rPr>
              <w:t>2.2.1. 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p>
        </w:tc>
      </w:tr>
      <w:tr w:rsidR="00AF2E2E" w:rsidRPr="00CF6DBB" w14:paraId="79319537" w14:textId="77777777" w:rsidTr="00C706B4">
        <w:trPr>
          <w:trHeight w:val="132"/>
        </w:trPr>
        <w:tc>
          <w:tcPr>
            <w:tcW w:w="284" w:type="dxa"/>
            <w:shd w:val="clear" w:color="auto" w:fill="auto"/>
            <w:vAlign w:val="bottom"/>
          </w:tcPr>
          <w:p w14:paraId="2DFE27EC" w14:textId="77777777" w:rsidR="00AF2E2E" w:rsidRPr="00CF6DBB" w:rsidRDefault="00AF2E2E" w:rsidP="00AF2E2E">
            <w:pPr>
              <w:jc w:val="both"/>
              <w:rPr>
                <w:rFonts w:ascii="Times New Roman" w:hAnsi="Times New Roman" w:cs="Times New Roman"/>
              </w:rPr>
            </w:pPr>
          </w:p>
        </w:tc>
        <w:tc>
          <w:tcPr>
            <w:tcW w:w="10065" w:type="dxa"/>
            <w:gridSpan w:val="2"/>
            <w:shd w:val="clear" w:color="auto" w:fill="auto"/>
            <w:vAlign w:val="bottom"/>
          </w:tcPr>
          <w:p w14:paraId="0A4E4ECC" w14:textId="41B8BE31" w:rsidR="00AF2E2E" w:rsidRPr="00132610" w:rsidRDefault="00AF2E2E" w:rsidP="00820B09">
            <w:pPr>
              <w:ind w:right="291"/>
              <w:jc w:val="both"/>
              <w:rPr>
                <w:rFonts w:ascii="Times New Roman" w:hAnsi="Times New Roman" w:cs="Times New Roman"/>
              </w:rPr>
            </w:pPr>
            <w:r w:rsidRPr="00132610">
              <w:rPr>
                <w:rFonts w:ascii="Times New Roman" w:hAnsi="Times New Roman" w:cs="Times New Roman"/>
              </w:rPr>
              <w:t xml:space="preserve">Депонент: ФИО: </w:t>
            </w:r>
            <w:r w:rsidR="00820B09">
              <w:rPr>
                <w:rFonts w:ascii="Times New Roman" w:hAnsi="Times New Roman" w:cs="Times New Roman"/>
                <w:b/>
                <w:bCs w:val="0"/>
              </w:rPr>
              <w:t>Иванов Иван Иванович</w:t>
            </w:r>
          </w:p>
        </w:tc>
      </w:tr>
      <w:tr w:rsidR="00AF2E2E" w:rsidRPr="00CF6DBB" w14:paraId="5C7EECA2" w14:textId="77777777" w:rsidTr="00C706B4">
        <w:tc>
          <w:tcPr>
            <w:tcW w:w="284" w:type="dxa"/>
            <w:shd w:val="clear" w:color="auto" w:fill="auto"/>
            <w:vAlign w:val="bottom"/>
          </w:tcPr>
          <w:p w14:paraId="100F7590" w14:textId="77777777" w:rsidR="00AF2E2E" w:rsidRPr="00CF6DBB" w:rsidRDefault="00AF2E2E" w:rsidP="00AF2E2E">
            <w:pPr>
              <w:jc w:val="both"/>
              <w:rPr>
                <w:rFonts w:ascii="Times New Roman" w:hAnsi="Times New Roman" w:cs="Times New Roman"/>
              </w:rPr>
            </w:pPr>
          </w:p>
        </w:tc>
        <w:tc>
          <w:tcPr>
            <w:tcW w:w="10065" w:type="dxa"/>
            <w:gridSpan w:val="2"/>
            <w:shd w:val="clear" w:color="auto" w:fill="auto"/>
            <w:vAlign w:val="bottom"/>
          </w:tcPr>
          <w:p w14:paraId="3C1DC0EC" w14:textId="1CF9F8B4" w:rsidR="00AF2E2E" w:rsidRPr="00132610" w:rsidRDefault="00AF2E2E" w:rsidP="00820B09">
            <w:pPr>
              <w:ind w:right="291"/>
              <w:jc w:val="both"/>
              <w:rPr>
                <w:rFonts w:ascii="Times New Roman" w:hAnsi="Times New Roman" w:cs="Times New Roman"/>
              </w:rPr>
            </w:pPr>
            <w:r w:rsidRPr="00132610">
              <w:rPr>
                <w:rFonts w:ascii="Times New Roman" w:hAnsi="Times New Roman" w:cs="Times New Roman"/>
              </w:rPr>
              <w:t xml:space="preserve">Депонируемая сумма: </w:t>
            </w:r>
            <w:r w:rsidR="00820B09">
              <w:rPr>
                <w:rFonts w:ascii="Times New Roman" w:hAnsi="Times New Roman" w:cs="Times New Roman"/>
                <w:b/>
                <w:bCs w:val="0"/>
              </w:rPr>
              <w:t>______________________________________</w:t>
            </w:r>
            <w:r w:rsidR="00CF4548" w:rsidRPr="00CF4548">
              <w:rPr>
                <w:rFonts w:ascii="Times New Roman" w:hAnsi="Times New Roman" w:cs="Times New Roman"/>
                <w:b/>
              </w:rPr>
              <w:t>, (НДС не облагается).</w:t>
            </w:r>
          </w:p>
        </w:tc>
      </w:tr>
      <w:tr w:rsidR="00AF2E2E" w:rsidRPr="00CF6DBB" w14:paraId="66B62BDE" w14:textId="77777777" w:rsidTr="00C706B4">
        <w:tc>
          <w:tcPr>
            <w:tcW w:w="284" w:type="dxa"/>
            <w:shd w:val="clear" w:color="auto" w:fill="auto"/>
            <w:vAlign w:val="bottom"/>
          </w:tcPr>
          <w:p w14:paraId="0C48E6F6" w14:textId="77777777" w:rsidR="00AF2E2E" w:rsidRPr="00CF6DBB" w:rsidRDefault="00AF2E2E" w:rsidP="00AF2E2E">
            <w:pPr>
              <w:jc w:val="both"/>
              <w:rPr>
                <w:rFonts w:ascii="Times New Roman" w:hAnsi="Times New Roman" w:cs="Times New Roman"/>
              </w:rPr>
            </w:pPr>
          </w:p>
        </w:tc>
        <w:tc>
          <w:tcPr>
            <w:tcW w:w="10065" w:type="dxa"/>
            <w:gridSpan w:val="2"/>
            <w:shd w:val="clear" w:color="auto" w:fill="auto"/>
            <w:vAlign w:val="bottom"/>
          </w:tcPr>
          <w:p w14:paraId="14D0606F" w14:textId="71F9244D" w:rsidR="00AF2E2E" w:rsidRDefault="00AF2E2E" w:rsidP="00AF2E2E">
            <w:pPr>
              <w:ind w:right="291"/>
              <w:jc w:val="both"/>
              <w:rPr>
                <w:rFonts w:ascii="Times New Roman" w:hAnsi="Times New Roman" w:cs="Times New Roman"/>
              </w:rPr>
            </w:pPr>
            <w:r w:rsidRPr="007B1646">
              <w:rPr>
                <w:rFonts w:ascii="Times New Roman" w:hAnsi="Times New Roman" w:cs="Times New Roman"/>
              </w:rPr>
              <w:t>Срок внесения Депонентом Депонируемой суммы на счет эскроу: в течение 5 (пяти) рабочих дней после регистрации настоящего Договора.</w:t>
            </w:r>
            <w:r w:rsidR="00DC2AAF">
              <w:rPr>
                <w:rFonts w:ascii="Times New Roman" w:hAnsi="Times New Roman" w:cs="Times New Roman"/>
              </w:rPr>
              <w:t xml:space="preserve"> </w:t>
            </w:r>
          </w:p>
          <w:p w14:paraId="63D11241" w14:textId="1630A1F8" w:rsidR="007663DD" w:rsidRPr="007B1646" w:rsidRDefault="007663DD" w:rsidP="00A16E33">
            <w:pPr>
              <w:ind w:right="291"/>
              <w:jc w:val="both"/>
              <w:rPr>
                <w:rFonts w:ascii="Times New Roman" w:hAnsi="Times New Roman" w:cs="Times New Roman"/>
              </w:rPr>
            </w:pPr>
            <w:r w:rsidRPr="003A10F6">
              <w:rPr>
                <w:rFonts w:ascii="Times New Roman" w:hAnsi="Times New Roman" w:cs="Times New Roman"/>
              </w:rPr>
              <w:t xml:space="preserve">Срок условного депонирования денежных средств: до 30.09.2023г., но не более шести месяцев после срока ввода в эксплуатацию Жилого дома (срок ввода в эксплуатацию </w:t>
            </w:r>
            <w:r w:rsidR="00A16E33">
              <w:rPr>
                <w:rFonts w:ascii="Times New Roman" w:hAnsi="Times New Roman" w:cs="Times New Roman"/>
              </w:rPr>
              <w:t>30.08</w:t>
            </w:r>
            <w:r w:rsidRPr="003A10F6">
              <w:rPr>
                <w:rFonts w:ascii="Times New Roman" w:hAnsi="Times New Roman" w:cs="Times New Roman"/>
              </w:rPr>
              <w:t>.202</w:t>
            </w:r>
            <w:r w:rsidRPr="003A10F6">
              <w:rPr>
                <w:rFonts w:ascii="Times New Roman" w:hAnsi="Times New Roman" w:cs="Times New Roman"/>
                <w:lang w:val="en-US"/>
              </w:rPr>
              <w:t>3</w:t>
            </w:r>
            <w:r w:rsidRPr="003A10F6">
              <w:rPr>
                <w:rFonts w:ascii="Times New Roman" w:hAnsi="Times New Roman" w:cs="Times New Roman"/>
              </w:rPr>
              <w:t>).</w:t>
            </w:r>
          </w:p>
        </w:tc>
      </w:tr>
      <w:tr w:rsidR="00AF2E2E" w:rsidRPr="00CF6DBB" w14:paraId="5458A1C9" w14:textId="77777777" w:rsidTr="00C706B4">
        <w:tc>
          <w:tcPr>
            <w:tcW w:w="284" w:type="dxa"/>
            <w:shd w:val="clear" w:color="FFFFFF" w:fill="auto"/>
            <w:vAlign w:val="bottom"/>
          </w:tcPr>
          <w:p w14:paraId="24503AB2"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34E8718B" w14:textId="128F3AAC" w:rsidR="00AF2E2E" w:rsidRPr="00120D88" w:rsidRDefault="00AF2E2E" w:rsidP="00AF2E2E">
            <w:pPr>
              <w:ind w:right="291"/>
              <w:jc w:val="both"/>
              <w:rPr>
                <w:rFonts w:ascii="Times New Roman" w:hAnsi="Times New Roman" w:cs="Times New Roman"/>
              </w:rPr>
            </w:pPr>
            <w:r w:rsidRPr="00120D88">
              <w:rPr>
                <w:rFonts w:ascii="Times New Roman" w:hAnsi="Times New Roman" w:cs="Times New Roman"/>
              </w:rPr>
              <w:t>Основание перечисления застройщику (бенефициару) депонированной суммы:</w:t>
            </w:r>
          </w:p>
        </w:tc>
      </w:tr>
      <w:tr w:rsidR="00AF2E2E" w:rsidRPr="00CF6DBB" w14:paraId="01A5F916" w14:textId="77777777" w:rsidTr="00C706B4">
        <w:tc>
          <w:tcPr>
            <w:tcW w:w="284" w:type="dxa"/>
            <w:shd w:val="clear" w:color="FFFFFF" w:fill="auto"/>
            <w:vAlign w:val="bottom"/>
          </w:tcPr>
          <w:p w14:paraId="67437003"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597F3F23" w14:textId="29287224" w:rsidR="00AF2E2E" w:rsidRPr="00120D88" w:rsidRDefault="00AF2E2E" w:rsidP="00AF2E2E">
            <w:pPr>
              <w:ind w:right="291"/>
              <w:jc w:val="both"/>
              <w:rPr>
                <w:rFonts w:ascii="Times New Roman" w:hAnsi="Times New Roman" w:cs="Times New Roman"/>
              </w:rPr>
            </w:pPr>
            <w:r w:rsidRPr="00120D88">
              <w:rPr>
                <w:rFonts w:ascii="Times New Roman" w:hAnsi="Times New Roman" w:cs="Times New Roman"/>
              </w:rPr>
              <w:t>- разрешение на ввод в эксплуатацию Объекта.</w:t>
            </w:r>
          </w:p>
        </w:tc>
      </w:tr>
      <w:tr w:rsidR="00AF2E2E" w:rsidRPr="00CF6DBB" w14:paraId="1C25CA26" w14:textId="77777777" w:rsidTr="00C706B4">
        <w:tc>
          <w:tcPr>
            <w:tcW w:w="284" w:type="dxa"/>
            <w:shd w:val="clear" w:color="FFFFFF" w:fill="auto"/>
            <w:vAlign w:val="bottom"/>
          </w:tcPr>
          <w:p w14:paraId="57516C86"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69BD3EF9" w14:textId="006C09F1"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 xml:space="preserve">При возникновении оснований перечисления Застройщику (Бенефициару) депонированной суммы и наличии задолженности по Договору № 100210011/1   </w:t>
            </w:r>
            <w:proofErr w:type="spellStart"/>
            <w:r w:rsidRPr="00120D88">
              <w:rPr>
                <w:rFonts w:ascii="Times New Roman" w:hAnsi="Times New Roman" w:cs="Times New Roman"/>
              </w:rPr>
              <w:t>невозобновляемой</w:t>
            </w:r>
            <w:proofErr w:type="spellEnd"/>
            <w:r w:rsidRPr="00120D88">
              <w:rPr>
                <w:rFonts w:ascii="Times New Roman" w:hAnsi="Times New Roman" w:cs="Times New Roman"/>
              </w:rPr>
              <w:t xml:space="preserve"> кредитной линии от «24» мая 2021г., средства направляются Кредитором в погашение задолженности по кредиту Договора 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 открытый в ДАЛЬНЕВОСТОЧНЫЙ БАНК ПАО «СБЕРБАНК» г. Хабаровск.</w:t>
            </w:r>
          </w:p>
        </w:tc>
      </w:tr>
      <w:tr w:rsidR="00AF2E2E" w:rsidRPr="00CF6DBB" w14:paraId="25212331" w14:textId="77777777" w:rsidTr="00C706B4">
        <w:tc>
          <w:tcPr>
            <w:tcW w:w="284" w:type="dxa"/>
            <w:shd w:val="clear" w:color="FFFFFF" w:fill="auto"/>
            <w:vAlign w:val="bottom"/>
          </w:tcPr>
          <w:p w14:paraId="70C8D8A9"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642CC8D3" w14:textId="27801A71" w:rsidR="00AF2E2E" w:rsidRPr="00B318A8" w:rsidRDefault="00AF2E2E" w:rsidP="00AF2E2E">
            <w:pPr>
              <w:ind w:right="291"/>
              <w:jc w:val="both"/>
              <w:rPr>
                <w:rFonts w:ascii="Times New Roman" w:hAnsi="Times New Roman" w:cs="Times New Roman"/>
              </w:rPr>
            </w:pPr>
            <w:r w:rsidRPr="00B318A8">
              <w:rPr>
                <w:rFonts w:ascii="Times New Roman" w:hAnsi="Times New Roman" w:cs="Times New Roman"/>
              </w:rPr>
              <w:t>Счет, на который должна быть перечислена депонированная сумма: 40702810370000025788.</w:t>
            </w:r>
          </w:p>
        </w:tc>
      </w:tr>
      <w:tr w:rsidR="00AF2E2E" w:rsidRPr="008B420F" w14:paraId="7B17982B" w14:textId="77777777" w:rsidTr="00C706B4">
        <w:tc>
          <w:tcPr>
            <w:tcW w:w="284" w:type="dxa"/>
            <w:shd w:val="clear" w:color="FFFFFF" w:fill="auto"/>
            <w:vAlign w:val="bottom"/>
          </w:tcPr>
          <w:p w14:paraId="034FCECB"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770EAF91" w14:textId="77777777" w:rsidR="00AF2E2E" w:rsidRPr="008B420F" w:rsidRDefault="00AF2E2E" w:rsidP="00AF2E2E">
            <w:pPr>
              <w:ind w:right="291" w:firstLine="532"/>
              <w:jc w:val="both"/>
              <w:rPr>
                <w:rFonts w:ascii="Times New Roman" w:hAnsi="Times New Roman" w:cs="Times New Roman"/>
              </w:rPr>
            </w:pPr>
            <w:r w:rsidRPr="008B420F">
              <w:rPr>
                <w:rFonts w:ascii="Times New Roman" w:hAnsi="Times New Roman" w:cs="Times New Roman"/>
              </w:rPr>
              <w:t>2.2.2.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097246EA" w14:textId="77777777" w:rsidR="00AF2E2E" w:rsidRPr="008B420F" w:rsidRDefault="00AF2E2E" w:rsidP="00AF2E2E">
            <w:pPr>
              <w:ind w:right="291" w:firstLine="532"/>
              <w:jc w:val="both"/>
              <w:rPr>
                <w:rFonts w:ascii="Times New Roman" w:hAnsi="Times New Roman" w:cs="Times New Roman"/>
              </w:rPr>
            </w:pPr>
            <w:r w:rsidRPr="008B420F">
              <w:rPr>
                <w:rFonts w:ascii="Times New Roman" w:hAnsi="Times New Roman" w:cs="Times New Roman"/>
              </w:rPr>
              <w:t>Участник долевого строительства оплачивает:</w:t>
            </w:r>
          </w:p>
          <w:p w14:paraId="4BE91C2C" w14:textId="4DD7C010" w:rsidR="00E709D7" w:rsidRDefault="00E709D7" w:rsidP="00E709D7">
            <w:pPr>
              <w:ind w:right="291" w:firstLine="532"/>
              <w:jc w:val="both"/>
              <w:rPr>
                <w:rFonts w:ascii="Times New Roman" w:hAnsi="Times New Roman" w:cs="Times New Roman"/>
              </w:rPr>
            </w:pPr>
            <w:r w:rsidRPr="00ED41D0">
              <w:rPr>
                <w:rFonts w:ascii="Times New Roman" w:hAnsi="Times New Roman" w:cs="Times New Roman"/>
              </w:rPr>
              <w:t>За счет собственных средств сумму в размере</w:t>
            </w:r>
            <w:r w:rsidR="008414EC">
              <w:rPr>
                <w:rFonts w:ascii="Times New Roman" w:hAnsi="Times New Roman" w:cs="Times New Roman"/>
              </w:rPr>
              <w:t xml:space="preserve"> </w:t>
            </w:r>
            <w:r w:rsidR="00820B09">
              <w:rPr>
                <w:rFonts w:ascii="Times New Roman" w:hAnsi="Times New Roman" w:cs="Times New Roman"/>
                <w:b/>
              </w:rPr>
              <w:t>__________________________________</w:t>
            </w:r>
            <w:r w:rsidRPr="00ED41D0">
              <w:rPr>
                <w:rFonts w:ascii="Times New Roman" w:hAnsi="Times New Roman" w:cs="Times New Roman"/>
              </w:rPr>
              <w:t>.</w:t>
            </w:r>
          </w:p>
          <w:p w14:paraId="041FB8AA" w14:textId="5FA8AE5E" w:rsidR="00E709D7" w:rsidRPr="00D747B5" w:rsidRDefault="00E709D7" w:rsidP="00E709D7">
            <w:pPr>
              <w:ind w:right="291" w:firstLine="532"/>
              <w:jc w:val="both"/>
              <w:rPr>
                <w:rFonts w:ascii="Times New Roman" w:hAnsi="Times New Roman" w:cs="Times New Roman"/>
                <w:b/>
                <w:bCs w:val="0"/>
              </w:rPr>
            </w:pPr>
            <w:r w:rsidRPr="00ED41D0">
              <w:rPr>
                <w:rFonts w:ascii="Times New Roman" w:hAnsi="Times New Roman" w:cs="Times New Roman"/>
              </w:rPr>
              <w:t>За счет кредитных средств сумму в размере</w:t>
            </w:r>
            <w:r>
              <w:rPr>
                <w:rFonts w:ascii="Times New Roman" w:hAnsi="Times New Roman" w:cs="Times New Roman"/>
                <w:b/>
                <w:bCs w:val="0"/>
              </w:rPr>
              <w:t xml:space="preserve"> </w:t>
            </w:r>
            <w:r w:rsidR="00820B09">
              <w:rPr>
                <w:rFonts w:ascii="Times New Roman" w:hAnsi="Times New Roman" w:cs="Times New Roman"/>
                <w:b/>
                <w:bCs w:val="0"/>
              </w:rPr>
              <w:t>_______________________________________</w:t>
            </w:r>
            <w:r>
              <w:rPr>
                <w:rFonts w:ascii="Times New Roman" w:hAnsi="Times New Roman" w:cs="Times New Roman"/>
                <w:b/>
                <w:bCs w:val="0"/>
              </w:rPr>
              <w:t>.</w:t>
            </w:r>
          </w:p>
          <w:p w14:paraId="36C5DB22" w14:textId="77777777" w:rsidR="00AF2E2E" w:rsidRPr="008B420F" w:rsidRDefault="00AF2E2E" w:rsidP="00AF2E2E">
            <w:pPr>
              <w:ind w:right="291" w:firstLine="532"/>
              <w:jc w:val="both"/>
              <w:rPr>
                <w:rFonts w:ascii="Times New Roman" w:hAnsi="Times New Roman" w:cs="Times New Roman"/>
              </w:rPr>
            </w:pPr>
            <w:r w:rsidRPr="008B420F">
              <w:rPr>
                <w:rFonts w:ascii="Times New Roman" w:hAnsi="Times New Roman" w:cs="Times New Roman"/>
              </w:rPr>
              <w:t>Кредитные средства предоставляются Участнику долевого строительства Публичным акционерным обществом «Сбербанк России»,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p>
          <w:p w14:paraId="5F748B28" w14:textId="0B051BF2" w:rsidR="00AF2E2E" w:rsidRPr="001E5FC0" w:rsidRDefault="00AF2E2E" w:rsidP="00D95AD3">
            <w:pPr>
              <w:ind w:right="291" w:firstLine="532"/>
              <w:jc w:val="both"/>
              <w:rPr>
                <w:rFonts w:ascii="Times New Roman" w:hAnsi="Times New Roman" w:cs="Times New Roman"/>
                <w:b/>
                <w:bCs w:val="0"/>
              </w:rPr>
            </w:pPr>
            <w:r w:rsidRPr="008B420F">
              <w:rPr>
                <w:rFonts w:ascii="Times New Roman" w:hAnsi="Times New Roman" w:cs="Times New Roman"/>
              </w:rPr>
              <w:t xml:space="preserve">Кредитные средства предоставляются по </w:t>
            </w:r>
            <w:r w:rsidRPr="00B151AB">
              <w:rPr>
                <w:rFonts w:ascii="Times New Roman" w:hAnsi="Times New Roman" w:cs="Times New Roman"/>
              </w:rPr>
              <w:t xml:space="preserve">Кредитному </w:t>
            </w:r>
            <w:r w:rsidRPr="00003BD9">
              <w:rPr>
                <w:rFonts w:ascii="Times New Roman" w:hAnsi="Times New Roman" w:cs="Times New Roman"/>
              </w:rPr>
              <w:t>договору</w:t>
            </w:r>
            <w:r w:rsidR="0041124A" w:rsidRPr="00003BD9">
              <w:rPr>
                <w:rFonts w:ascii="Times New Roman" w:hAnsi="Times New Roman" w:cs="Times New Roman"/>
              </w:rPr>
              <w:t xml:space="preserve"> </w:t>
            </w:r>
            <w:r w:rsidRPr="00003BD9">
              <w:rPr>
                <w:rFonts w:ascii="Times New Roman" w:hAnsi="Times New Roman" w:cs="Times New Roman"/>
              </w:rPr>
              <w:t>№</w:t>
            </w:r>
            <w:r w:rsidR="00003BD9" w:rsidRPr="00003BD9">
              <w:rPr>
                <w:rFonts w:ascii="Times New Roman" w:hAnsi="Times New Roman" w:cs="Times New Roman"/>
              </w:rPr>
              <w:t>567181 </w:t>
            </w:r>
            <w:r w:rsidR="001E5FC0" w:rsidRPr="00003BD9">
              <w:rPr>
                <w:rFonts w:ascii="Times New Roman" w:hAnsi="Times New Roman" w:cs="Times New Roman"/>
              </w:rPr>
              <w:t>от</w:t>
            </w:r>
            <w:r w:rsidR="00003BD9" w:rsidRPr="00003BD9">
              <w:rPr>
                <w:rFonts w:ascii="Times New Roman" w:hAnsi="Times New Roman" w:cs="Times New Roman"/>
              </w:rPr>
              <w:t xml:space="preserve"> 13</w:t>
            </w:r>
            <w:r w:rsidR="00BA2D32" w:rsidRPr="00003BD9">
              <w:rPr>
                <w:rFonts w:ascii="Times New Roman" w:hAnsi="Times New Roman" w:cs="Times New Roman"/>
              </w:rPr>
              <w:t>.06</w:t>
            </w:r>
            <w:r w:rsidR="001E5FC0" w:rsidRPr="00003BD9">
              <w:rPr>
                <w:rFonts w:ascii="Times New Roman" w:hAnsi="Times New Roman" w:cs="Times New Roman"/>
              </w:rPr>
              <w:t>.2023</w:t>
            </w:r>
            <w:r w:rsidR="001E5FC0" w:rsidRPr="00B151AB">
              <w:rPr>
                <w:rFonts w:ascii="Times New Roman" w:hAnsi="Times New Roman" w:cs="Times New Roman"/>
              </w:rPr>
              <w:t xml:space="preserve"> года,</w:t>
            </w:r>
            <w:r w:rsidR="001E5FC0" w:rsidRPr="009A4850">
              <w:rPr>
                <w:rFonts w:ascii="Times New Roman" w:hAnsi="Times New Roman" w:cs="Times New Roman"/>
              </w:rPr>
              <w:t xml:space="preserve"> </w:t>
            </w:r>
            <w:r w:rsidRPr="009A4850">
              <w:rPr>
                <w:rFonts w:ascii="Times New Roman" w:hAnsi="Times New Roman" w:cs="Times New Roman"/>
              </w:rPr>
              <w:t xml:space="preserve">заключаемому между Участником долевого строительства и Банком (далее по тексту – Кредитный договор), в сумме </w:t>
            </w:r>
            <w:r w:rsidR="00820B09">
              <w:rPr>
                <w:rFonts w:ascii="Times New Roman" w:hAnsi="Times New Roman" w:cs="Times New Roman"/>
                <w:b/>
                <w:bCs w:val="0"/>
              </w:rPr>
              <w:t>__________________</w:t>
            </w:r>
            <w:r w:rsidR="00D95AD3">
              <w:rPr>
                <w:rFonts w:ascii="Times New Roman" w:hAnsi="Times New Roman" w:cs="Times New Roman"/>
                <w:b/>
                <w:bCs w:val="0"/>
              </w:rPr>
              <w:t xml:space="preserve"> </w:t>
            </w:r>
            <w:r w:rsidRPr="009A4850">
              <w:rPr>
                <w:rFonts w:ascii="Times New Roman" w:hAnsi="Times New Roman" w:cs="Times New Roman"/>
              </w:rPr>
              <w:t xml:space="preserve">на </w:t>
            </w:r>
            <w:r w:rsidRPr="00B151AB">
              <w:rPr>
                <w:rFonts w:ascii="Times New Roman" w:hAnsi="Times New Roman" w:cs="Times New Roman"/>
              </w:rPr>
              <w:t>срок</w:t>
            </w:r>
            <w:r w:rsidR="00B151AB" w:rsidRPr="00B151AB">
              <w:rPr>
                <w:rFonts w:ascii="Times New Roman" w:hAnsi="Times New Roman" w:cs="Times New Roman"/>
              </w:rPr>
              <w:t xml:space="preserve"> </w:t>
            </w:r>
            <w:r w:rsidR="00820B09">
              <w:rPr>
                <w:rFonts w:ascii="Times New Roman" w:hAnsi="Times New Roman" w:cs="Times New Roman"/>
              </w:rPr>
              <w:t>_____</w:t>
            </w:r>
            <w:r w:rsidR="00BA2D32">
              <w:rPr>
                <w:rFonts w:ascii="Times New Roman" w:hAnsi="Times New Roman" w:cs="Times New Roman"/>
              </w:rPr>
              <w:t xml:space="preserve"> </w:t>
            </w:r>
            <w:r w:rsidR="0096520B" w:rsidRPr="00B151AB">
              <w:rPr>
                <w:rFonts w:ascii="Times New Roman" w:hAnsi="Times New Roman" w:cs="Times New Roman"/>
              </w:rPr>
              <w:t>месяцев</w:t>
            </w:r>
            <w:r w:rsidRPr="00B151AB">
              <w:rPr>
                <w:rFonts w:ascii="Times New Roman" w:hAnsi="Times New Roman" w:cs="Times New Roman"/>
              </w:rPr>
              <w:t>.</w:t>
            </w:r>
          </w:p>
          <w:p w14:paraId="290B1AAC" w14:textId="176C7553" w:rsidR="00AF2E2E" w:rsidRPr="008B420F" w:rsidRDefault="00AF2E2E" w:rsidP="00AF2E2E">
            <w:pPr>
              <w:ind w:right="291" w:firstLine="532"/>
              <w:jc w:val="both"/>
              <w:rPr>
                <w:rFonts w:ascii="Times New Roman" w:hAnsi="Times New Roman" w:cs="Times New Roman"/>
              </w:rPr>
            </w:pPr>
            <w:r w:rsidRPr="001E5FC0">
              <w:rPr>
                <w:rFonts w:ascii="Times New Roman" w:hAnsi="Times New Roman" w:cs="Times New Roman"/>
              </w:rPr>
              <w:t>Иные условия предоставления кредита предусмотрены Кредитным договором</w:t>
            </w:r>
            <w:r w:rsidRPr="008B420F">
              <w:rPr>
                <w:rFonts w:ascii="Times New Roman" w:hAnsi="Times New Roman" w:cs="Times New Roman"/>
              </w:rPr>
              <w:t>.</w:t>
            </w:r>
          </w:p>
          <w:p w14:paraId="2A8B6E37" w14:textId="77777777" w:rsidR="00AF2E2E" w:rsidRPr="008B420F" w:rsidRDefault="00AF2E2E" w:rsidP="00AF2E2E">
            <w:pPr>
              <w:ind w:right="291" w:firstLine="532"/>
              <w:jc w:val="both"/>
              <w:rPr>
                <w:rFonts w:ascii="Times New Roman" w:hAnsi="Times New Roman" w:cs="Times New Roman"/>
              </w:rPr>
            </w:pPr>
            <w:r w:rsidRPr="008B420F">
              <w:rPr>
                <w:rFonts w:ascii="Times New Roman" w:hAnsi="Times New Roman" w:cs="Times New Roman"/>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42100188" w14:textId="4EC4210E" w:rsidR="00AF2E2E" w:rsidRPr="008B420F" w:rsidRDefault="00AF2E2E" w:rsidP="00AF2E2E">
            <w:pPr>
              <w:ind w:right="291" w:firstLine="532"/>
              <w:jc w:val="both"/>
              <w:rPr>
                <w:rFonts w:ascii="Times New Roman" w:hAnsi="Times New Roman" w:cs="Times New Roman"/>
              </w:rPr>
            </w:pPr>
            <w:r w:rsidRPr="008B420F">
              <w:rPr>
                <w:rFonts w:ascii="Times New Roman" w:hAnsi="Times New Roman" w:cs="Times New Roman"/>
              </w:rPr>
              <w:lastRenderedPageBreak/>
              <w:t>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в соответствии с условиями договора счета эскроу.</w:t>
            </w:r>
          </w:p>
        </w:tc>
      </w:tr>
      <w:tr w:rsidR="00AF2E2E" w:rsidRPr="00CF6DBB" w14:paraId="1937FC80" w14:textId="77777777" w:rsidTr="00C706B4">
        <w:tc>
          <w:tcPr>
            <w:tcW w:w="284" w:type="dxa"/>
            <w:shd w:val="clear" w:color="FFFFFF" w:fill="auto"/>
            <w:vAlign w:val="bottom"/>
          </w:tcPr>
          <w:p w14:paraId="53359AB0"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4A7C2F86"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2.2.3. Оплата за Объект долевого строительства может быть внесена Участником досрочно, но не ранее даты государственной регистрации настоящего Договора.</w:t>
            </w:r>
          </w:p>
        </w:tc>
      </w:tr>
      <w:tr w:rsidR="00AF2E2E" w:rsidRPr="00CF6DBB" w14:paraId="351B2D9D" w14:textId="77777777" w:rsidTr="00C706B4">
        <w:tc>
          <w:tcPr>
            <w:tcW w:w="284" w:type="dxa"/>
            <w:shd w:val="clear" w:color="FFFFFF" w:fill="auto"/>
            <w:vAlign w:val="bottom"/>
          </w:tcPr>
          <w:p w14:paraId="13DE85A8"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5ABA38A0" w14:textId="000F403B"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2.3. Общая Цена Договора может изменяться в случаях, предусмотрено</w:t>
            </w:r>
            <w:r>
              <w:rPr>
                <w:rFonts w:ascii="Times New Roman" w:hAnsi="Times New Roman" w:cs="Times New Roman"/>
              </w:rPr>
              <w:t xml:space="preserve"> пунктом 2.6.</w:t>
            </w:r>
            <w:r w:rsidRPr="00CF6DBB">
              <w:rPr>
                <w:rFonts w:ascii="Times New Roman" w:hAnsi="Times New Roman" w:cs="Times New Roman"/>
              </w:rPr>
              <w:t xml:space="preserve"> настоящего Договора.</w:t>
            </w:r>
          </w:p>
        </w:tc>
      </w:tr>
      <w:tr w:rsidR="00AF2E2E" w:rsidRPr="00CF6DBB" w14:paraId="3331F3F6" w14:textId="77777777" w:rsidTr="00C706B4">
        <w:tc>
          <w:tcPr>
            <w:tcW w:w="284" w:type="dxa"/>
            <w:shd w:val="clear" w:color="FFFFFF" w:fill="auto"/>
            <w:vAlign w:val="bottom"/>
          </w:tcPr>
          <w:p w14:paraId="6EB1B18E"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31F58667"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2.4. 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w:t>
            </w:r>
          </w:p>
        </w:tc>
      </w:tr>
      <w:tr w:rsidR="00AF2E2E" w:rsidRPr="00CF6DBB" w14:paraId="319AD6F8" w14:textId="77777777" w:rsidTr="00C706B4">
        <w:tc>
          <w:tcPr>
            <w:tcW w:w="284" w:type="dxa"/>
            <w:shd w:val="clear" w:color="FFFFFF" w:fill="auto"/>
            <w:vAlign w:val="bottom"/>
          </w:tcPr>
          <w:p w14:paraId="1E68F657"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3BBF3681"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2.5. Расходы на первоначальную инвентаризацию Объекта долевого строительства (оформление тех. плана на Жилой дом) несёт Застройщик.</w:t>
            </w:r>
          </w:p>
        </w:tc>
      </w:tr>
      <w:tr w:rsidR="00AF2E2E" w:rsidRPr="00CF6DBB" w14:paraId="2A52C6E5" w14:textId="77777777" w:rsidTr="00C706B4">
        <w:tc>
          <w:tcPr>
            <w:tcW w:w="284" w:type="dxa"/>
            <w:shd w:val="clear" w:color="FFFFFF" w:fill="auto"/>
            <w:vAlign w:val="bottom"/>
          </w:tcPr>
          <w:p w14:paraId="1C35B559"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537AD539"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2.6. 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Приложении 1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tc>
      </w:tr>
      <w:tr w:rsidR="00AF2E2E" w:rsidRPr="00CF6DBB" w14:paraId="71E21AFB" w14:textId="77777777" w:rsidTr="00C706B4">
        <w:tc>
          <w:tcPr>
            <w:tcW w:w="284" w:type="dxa"/>
            <w:shd w:val="clear" w:color="FFFFFF" w:fill="auto"/>
            <w:vAlign w:val="bottom"/>
          </w:tcPr>
          <w:p w14:paraId="44A51B34"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0D1175D5"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r w:rsidRPr="009D01AC">
              <w:rPr>
                <w:rFonts w:ascii="Times New Roman" w:hAnsi="Times New Roman" w:cs="Times New Roman"/>
              </w:rPr>
              <w:t>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tc>
      </w:tr>
      <w:tr w:rsidR="00AF2E2E" w:rsidRPr="00CF6DBB" w14:paraId="679E7591" w14:textId="77777777" w:rsidTr="00C706B4">
        <w:tc>
          <w:tcPr>
            <w:tcW w:w="284" w:type="dxa"/>
            <w:shd w:val="clear" w:color="FFFFFF" w:fill="auto"/>
            <w:vAlign w:val="bottom"/>
          </w:tcPr>
          <w:p w14:paraId="0A320EA4"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3D685C01"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tc>
      </w:tr>
      <w:tr w:rsidR="00AF2E2E" w:rsidRPr="00CF6DBB" w14:paraId="5BED21F6" w14:textId="77777777" w:rsidTr="00C706B4">
        <w:tc>
          <w:tcPr>
            <w:tcW w:w="284" w:type="dxa"/>
            <w:shd w:val="clear" w:color="FFFFFF" w:fill="auto"/>
            <w:vAlign w:val="bottom"/>
          </w:tcPr>
          <w:p w14:paraId="45112866"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3E479A09"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на </w:t>
            </w:r>
            <w:r w:rsidRPr="00F1661B">
              <w:rPr>
                <w:rFonts w:ascii="Times New Roman" w:hAnsi="Times New Roman" w:cs="Times New Roman"/>
              </w:rPr>
              <w:t>специальный счет эскроу</w:t>
            </w:r>
            <w:r w:rsidRPr="00CF6DBB">
              <w:rPr>
                <w:rFonts w:ascii="Times New Roman" w:hAnsi="Times New Roman" w:cs="Times New Roman"/>
              </w:rPr>
              <w:t xml:space="preserve"> денежных средств (за всю площадь, отличную от Общей приведенной площади объекта долевого строительства, указанной в Приложении 1 настоящего Договора).</w:t>
            </w:r>
          </w:p>
        </w:tc>
      </w:tr>
      <w:tr w:rsidR="00AF2E2E" w:rsidRPr="00CF6DBB" w14:paraId="425BACA2" w14:textId="77777777" w:rsidTr="00C706B4">
        <w:tc>
          <w:tcPr>
            <w:tcW w:w="284" w:type="dxa"/>
            <w:shd w:val="clear" w:color="FFFFFF" w:fill="auto"/>
            <w:vAlign w:val="bottom"/>
          </w:tcPr>
          <w:p w14:paraId="333CBA47"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2B9327B5" w14:textId="33CA9D03" w:rsidR="00AF2E2E" w:rsidRDefault="00AF2E2E" w:rsidP="00AF2E2E">
            <w:pPr>
              <w:ind w:right="291" w:firstLine="532"/>
              <w:jc w:val="both"/>
              <w:rPr>
                <w:rFonts w:ascii="Times New Roman" w:hAnsi="Times New Roman" w:cs="Times New Roman"/>
              </w:rPr>
            </w:pPr>
            <w:r w:rsidRPr="00CF6DBB">
              <w:rPr>
                <w:rFonts w:ascii="Times New Roman" w:hAnsi="Times New Roman" w:cs="Times New Roman"/>
              </w:rPr>
              <w:t xml:space="preserve">Кроме того, цена Договора, в том числе стоимость 1 кв. м, может быть изменена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 </w:t>
            </w:r>
          </w:p>
          <w:p w14:paraId="0B8D8EE1" w14:textId="52647211" w:rsidR="00AF2E2E" w:rsidRDefault="00AF2E2E" w:rsidP="00AF2E2E">
            <w:pPr>
              <w:ind w:right="291" w:firstLine="532"/>
              <w:jc w:val="both"/>
              <w:rPr>
                <w:rFonts w:ascii="Times New Roman" w:hAnsi="Times New Roman" w:cs="Times New Roman"/>
              </w:rPr>
            </w:pPr>
            <w:r>
              <w:rPr>
                <w:rFonts w:ascii="Times New Roman" w:hAnsi="Times New Roman" w:cs="Times New Roman"/>
              </w:rPr>
              <w:t xml:space="preserve">2.7. </w:t>
            </w:r>
            <w:r w:rsidRPr="004D2231">
              <w:rPr>
                <w:rFonts w:ascii="Times New Roman" w:hAnsi="Times New Roman" w:cs="Times New Roman"/>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192A1368" w14:textId="77777777" w:rsidR="00AF2E2E" w:rsidRPr="0018162C" w:rsidRDefault="00AF2E2E" w:rsidP="00AF2E2E">
            <w:pPr>
              <w:ind w:right="291" w:firstLine="532"/>
              <w:jc w:val="both"/>
              <w:rPr>
                <w:rFonts w:ascii="Times New Roman" w:hAnsi="Times New Roman" w:cs="Times New Roman"/>
              </w:rPr>
            </w:pPr>
            <w:r w:rsidRPr="0018162C">
              <w:rPr>
                <w:rFonts w:ascii="Times New Roman" w:hAnsi="Times New Roman" w:cs="Times New Roman"/>
              </w:rPr>
              <w:t xml:space="preserve">2.8. Одновременно с регистрацией права собственности на Объект осуществляется государственная регистрация ипотеки (залога) Объекта в силу закона в пользу Банка. С момента государственной регистрации ипотеки в Едином государственном реестре недвижимости, </w:t>
            </w:r>
            <w:r w:rsidRPr="0018162C">
              <w:rPr>
                <w:rFonts w:ascii="Times New Roman" w:hAnsi="Times New Roman" w:cs="Times New Roman"/>
              </w:rPr>
              <w:lastRenderedPageBreak/>
              <w:t>Объект находится в залоге (ипотеке) у Банка на основании ст. 77 Федерального закона № 102-ФЗ «Об ипотеке (залоге недвижимости)». Залогодержателем по данному залогу будет являться Банк, а залогодателем – Участник долевого строительства.</w:t>
            </w:r>
          </w:p>
          <w:p w14:paraId="7278E36B" w14:textId="7E374263" w:rsidR="00AF2E2E" w:rsidRPr="00CF6DBB" w:rsidRDefault="00AF2E2E" w:rsidP="00AF2E2E">
            <w:pPr>
              <w:ind w:right="291" w:firstLine="532"/>
              <w:jc w:val="both"/>
              <w:rPr>
                <w:rFonts w:ascii="Times New Roman" w:hAnsi="Times New Roman" w:cs="Times New Roman"/>
              </w:rPr>
            </w:pPr>
            <w:r w:rsidRPr="0018162C">
              <w:rPr>
                <w:rFonts w:ascii="Times New Roman" w:hAnsi="Times New Roman" w:cs="Times New Roman"/>
              </w:rPr>
              <w:t>2.9. С момента передачи Объекта Участнику долевого строительства и до момента оплаты Участником долевого строительства стоимости Объекта в полном объеме, Объект признается находящимся в залоге у банка в соответствии с частью 5 статьи 488 Гражданского кодекса Российской Федерации.</w:t>
            </w:r>
          </w:p>
          <w:p w14:paraId="3BC2FC73" w14:textId="50AF01AA" w:rsidR="00AF2E2E" w:rsidRPr="00CF6DBB" w:rsidRDefault="00AF2E2E" w:rsidP="00AF2E2E">
            <w:pPr>
              <w:ind w:right="291" w:firstLine="532"/>
              <w:jc w:val="both"/>
              <w:rPr>
                <w:rFonts w:ascii="Times New Roman" w:hAnsi="Times New Roman" w:cs="Times New Roman"/>
              </w:rPr>
            </w:pPr>
          </w:p>
        </w:tc>
      </w:tr>
      <w:tr w:rsidR="00AF2E2E" w:rsidRPr="00CF6DBB" w14:paraId="26168762" w14:textId="77777777" w:rsidTr="00C706B4">
        <w:tc>
          <w:tcPr>
            <w:tcW w:w="284" w:type="dxa"/>
            <w:shd w:val="clear" w:color="FFFFFF" w:fill="auto"/>
            <w:vAlign w:val="bottom"/>
          </w:tcPr>
          <w:p w14:paraId="4C457DEF"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380B4705" w14:textId="77777777" w:rsidR="00AF2E2E" w:rsidRDefault="00AF2E2E" w:rsidP="00AF2E2E">
            <w:pPr>
              <w:ind w:right="291" w:firstLine="532"/>
              <w:jc w:val="both"/>
              <w:rPr>
                <w:rFonts w:ascii="Times New Roman" w:hAnsi="Times New Roman" w:cs="Times New Roman"/>
                <w:b/>
              </w:rPr>
            </w:pPr>
            <w:r w:rsidRPr="00CF6DBB">
              <w:rPr>
                <w:rFonts w:ascii="Times New Roman" w:hAnsi="Times New Roman" w:cs="Times New Roman"/>
                <w:b/>
              </w:rPr>
              <w:t>3. Права и обязанности сторон</w:t>
            </w:r>
          </w:p>
          <w:p w14:paraId="20FD0787" w14:textId="12007EC0" w:rsidR="00AF2E2E" w:rsidRPr="00CF6DBB" w:rsidRDefault="00AF2E2E" w:rsidP="00AF2E2E">
            <w:pPr>
              <w:ind w:right="291" w:firstLine="532"/>
              <w:jc w:val="both"/>
              <w:rPr>
                <w:rFonts w:ascii="Times New Roman" w:hAnsi="Times New Roman" w:cs="Times New Roman"/>
                <w:b/>
              </w:rPr>
            </w:pPr>
          </w:p>
        </w:tc>
      </w:tr>
      <w:tr w:rsidR="00AF2E2E" w:rsidRPr="00CF6DBB" w14:paraId="6A5278B5" w14:textId="77777777" w:rsidTr="00C706B4">
        <w:tc>
          <w:tcPr>
            <w:tcW w:w="284" w:type="dxa"/>
            <w:shd w:val="clear" w:color="FFFFFF" w:fill="auto"/>
            <w:vAlign w:val="bottom"/>
          </w:tcPr>
          <w:p w14:paraId="49547D10"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494EAD12"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3.1. Застройщик обязуется:</w:t>
            </w:r>
          </w:p>
        </w:tc>
      </w:tr>
      <w:tr w:rsidR="00AF2E2E" w:rsidRPr="00CF6DBB" w14:paraId="36D8D2E2" w14:textId="77777777" w:rsidTr="00C706B4">
        <w:tc>
          <w:tcPr>
            <w:tcW w:w="284" w:type="dxa"/>
            <w:shd w:val="clear" w:color="FFFFFF" w:fill="auto"/>
            <w:vAlign w:val="bottom"/>
          </w:tcPr>
          <w:p w14:paraId="78EDAA8A"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50B47AD3"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3.1.1. Обеспечить строительно-монтажные и пусконаладочные работы по строительству жилого дома в объеме, предусмотренном проектно-сметной документацией.</w:t>
            </w:r>
          </w:p>
        </w:tc>
      </w:tr>
      <w:tr w:rsidR="00AF2E2E" w:rsidRPr="00CF6DBB" w14:paraId="05D8B6C6" w14:textId="77777777" w:rsidTr="00C706B4">
        <w:tc>
          <w:tcPr>
            <w:tcW w:w="284" w:type="dxa"/>
            <w:shd w:val="clear" w:color="FFFFFF" w:fill="auto"/>
            <w:vAlign w:val="bottom"/>
          </w:tcPr>
          <w:p w14:paraId="371F06F6"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3C5AE38F"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3.1.2. 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tc>
      </w:tr>
      <w:tr w:rsidR="00AF2E2E" w:rsidRPr="00CF6DBB" w14:paraId="200F3FDA" w14:textId="77777777" w:rsidTr="00C706B4">
        <w:tc>
          <w:tcPr>
            <w:tcW w:w="284" w:type="dxa"/>
            <w:shd w:val="clear" w:color="FFFFFF" w:fill="auto"/>
            <w:vAlign w:val="bottom"/>
          </w:tcPr>
          <w:p w14:paraId="65E88AE4"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2525392D"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3.1.3. Раскрывать подлежащую раскрытию Застройщиком информацию в ЕИСЖС.</w:t>
            </w:r>
          </w:p>
        </w:tc>
      </w:tr>
      <w:tr w:rsidR="00AF2E2E" w:rsidRPr="00CF6DBB" w14:paraId="7E477971" w14:textId="77777777" w:rsidTr="00C706B4">
        <w:tc>
          <w:tcPr>
            <w:tcW w:w="284" w:type="dxa"/>
            <w:shd w:val="clear" w:color="FFFFFF" w:fill="auto"/>
            <w:vAlign w:val="bottom"/>
          </w:tcPr>
          <w:p w14:paraId="04115322"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27AEF706"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3.1.4. Получить разрешение на ввод жилого дома /секции жилого дома в эксплуатацию.</w:t>
            </w:r>
          </w:p>
        </w:tc>
      </w:tr>
      <w:tr w:rsidR="00AF2E2E" w:rsidRPr="00CF6DBB" w14:paraId="018DD651" w14:textId="77777777" w:rsidTr="00C706B4">
        <w:tc>
          <w:tcPr>
            <w:tcW w:w="284" w:type="dxa"/>
            <w:shd w:val="clear" w:color="FFFFFF" w:fill="auto"/>
            <w:vAlign w:val="bottom"/>
          </w:tcPr>
          <w:p w14:paraId="170AE335"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17BB252C"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3.1.5. 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включая оплату Участником Цены Договора и оплату Участником пеней, штрафов (при наличии основания для их начисления).</w:t>
            </w:r>
          </w:p>
        </w:tc>
      </w:tr>
      <w:tr w:rsidR="00AF2E2E" w:rsidRPr="00CF6DBB" w14:paraId="68483B52" w14:textId="77777777" w:rsidTr="00C706B4">
        <w:tc>
          <w:tcPr>
            <w:tcW w:w="284" w:type="dxa"/>
            <w:shd w:val="clear" w:color="FFFFFF" w:fill="auto"/>
            <w:vAlign w:val="bottom"/>
          </w:tcPr>
          <w:p w14:paraId="39637FEC"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392F57CE"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включая оплату Участником Цены Договора и оплату Участником пеней, штрафов (при наличии основания для их начисления).</w:t>
            </w:r>
          </w:p>
        </w:tc>
      </w:tr>
      <w:tr w:rsidR="00AF2E2E" w:rsidRPr="00CF6DBB" w14:paraId="44AB3414" w14:textId="77777777" w:rsidTr="00C706B4">
        <w:tc>
          <w:tcPr>
            <w:tcW w:w="284" w:type="dxa"/>
            <w:shd w:val="clear" w:color="FFFFFF" w:fill="auto"/>
            <w:vAlign w:val="bottom"/>
          </w:tcPr>
          <w:p w14:paraId="3618AF8D"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6C138A3D"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3.1.6. Обеспечить сохранность Объекта долевого строительства, до передачи его Участнику.</w:t>
            </w:r>
          </w:p>
        </w:tc>
      </w:tr>
      <w:tr w:rsidR="00AF2E2E" w:rsidRPr="00CF6DBB" w14:paraId="20AF3BFC" w14:textId="77777777" w:rsidTr="00C706B4">
        <w:tc>
          <w:tcPr>
            <w:tcW w:w="284" w:type="dxa"/>
            <w:shd w:val="clear" w:color="FFFFFF" w:fill="auto"/>
            <w:vAlign w:val="bottom"/>
          </w:tcPr>
          <w:p w14:paraId="76F9CF16"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688A6771"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3.1.7. 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tc>
      </w:tr>
      <w:tr w:rsidR="00AF2E2E" w:rsidRPr="00CF6DBB" w14:paraId="33413507" w14:textId="77777777" w:rsidTr="00C706B4">
        <w:tc>
          <w:tcPr>
            <w:tcW w:w="284" w:type="dxa"/>
            <w:shd w:val="clear" w:color="FFFFFF" w:fill="auto"/>
            <w:vAlign w:val="bottom"/>
          </w:tcPr>
          <w:p w14:paraId="7D9CF588"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09844B16"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3.2. Застройщик вправе:</w:t>
            </w:r>
          </w:p>
        </w:tc>
      </w:tr>
      <w:tr w:rsidR="00AF2E2E" w:rsidRPr="00CF6DBB" w14:paraId="4C99BA65" w14:textId="77777777" w:rsidTr="00C706B4">
        <w:tc>
          <w:tcPr>
            <w:tcW w:w="284" w:type="dxa"/>
            <w:shd w:val="clear" w:color="FFFFFF" w:fill="auto"/>
            <w:vAlign w:val="bottom"/>
          </w:tcPr>
          <w:p w14:paraId="679C238F"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6C0D12DE"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3.2.1.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tc>
      </w:tr>
      <w:tr w:rsidR="00AF2E2E" w:rsidRPr="00CF6DBB" w14:paraId="0CA1E24A" w14:textId="77777777" w:rsidTr="00C706B4">
        <w:tc>
          <w:tcPr>
            <w:tcW w:w="284" w:type="dxa"/>
            <w:shd w:val="clear" w:color="FFFFFF" w:fill="auto"/>
            <w:vAlign w:val="bottom"/>
          </w:tcPr>
          <w:p w14:paraId="40909653"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05E3BBA2"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 xml:space="preserve">3.2.2. 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w:t>
            </w:r>
            <w:r w:rsidRPr="00FB5792">
              <w:rPr>
                <w:rFonts w:ascii="Times New Roman" w:hAnsi="Times New Roman" w:cs="Times New Roman"/>
              </w:rPr>
              <w:t>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w:t>
            </w:r>
            <w:r w:rsidRPr="00CF6DBB">
              <w:rPr>
                <w:rFonts w:ascii="Times New Roman" w:hAnsi="Times New Roman" w:cs="Times New Roman"/>
              </w:rPr>
              <w:t xml:space="preserve"> действующим </w:t>
            </w:r>
            <w:r w:rsidRPr="00CF6DBB">
              <w:rPr>
                <w:rFonts w:ascii="Times New Roman" w:hAnsi="Times New Roman" w:cs="Times New Roman"/>
              </w:rPr>
              <w:lastRenderedPageBreak/>
              <w:t>законодательством и(или) установленные отдельным Соглашением сторон к настоящему Договору.</w:t>
            </w:r>
          </w:p>
        </w:tc>
      </w:tr>
      <w:tr w:rsidR="00AF2E2E" w:rsidRPr="00CF6DBB" w14:paraId="1DD6F72F" w14:textId="77777777" w:rsidTr="00C706B4">
        <w:tc>
          <w:tcPr>
            <w:tcW w:w="284" w:type="dxa"/>
            <w:shd w:val="clear" w:color="FFFFFF" w:fill="auto"/>
            <w:vAlign w:val="bottom"/>
          </w:tcPr>
          <w:p w14:paraId="3972D958"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0608E21C"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3.2.3. 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tc>
      </w:tr>
      <w:tr w:rsidR="00AF2E2E" w:rsidRPr="00CF6DBB" w14:paraId="6C3C82ED" w14:textId="77777777" w:rsidTr="00C706B4">
        <w:tc>
          <w:tcPr>
            <w:tcW w:w="284" w:type="dxa"/>
            <w:shd w:val="clear" w:color="FFFFFF" w:fill="auto"/>
            <w:vAlign w:val="bottom"/>
          </w:tcPr>
          <w:p w14:paraId="5AD58397"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4C261690"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3.2.4. 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tc>
      </w:tr>
      <w:tr w:rsidR="00AF2E2E" w:rsidRPr="00CF6DBB" w14:paraId="0AA3CDBF" w14:textId="77777777" w:rsidTr="00C706B4">
        <w:tc>
          <w:tcPr>
            <w:tcW w:w="284" w:type="dxa"/>
            <w:shd w:val="clear" w:color="FFFFFF" w:fill="auto"/>
            <w:vAlign w:val="bottom"/>
          </w:tcPr>
          <w:p w14:paraId="6877BE86"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54D50168"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3.2.5. Вводить очередность строительства с условием обеспечения соблюдения сроков строительства и передачи объекта долевого строительства Участнику.</w:t>
            </w:r>
          </w:p>
        </w:tc>
      </w:tr>
      <w:tr w:rsidR="00AF2E2E" w:rsidRPr="00CF6DBB" w14:paraId="4FC225BF" w14:textId="77777777" w:rsidTr="00C706B4">
        <w:tc>
          <w:tcPr>
            <w:tcW w:w="284" w:type="dxa"/>
            <w:shd w:val="clear" w:color="FFFFFF" w:fill="auto"/>
            <w:vAlign w:val="bottom"/>
          </w:tcPr>
          <w:p w14:paraId="4918DF7E"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5A42CD13" w14:textId="2E595E93"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3.2.6.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w:t>
            </w:r>
            <w:r w:rsidR="00C63A6F">
              <w:rPr>
                <w:rFonts w:ascii="Times New Roman" w:hAnsi="Times New Roman" w:cs="Times New Roman"/>
              </w:rPr>
              <w:t xml:space="preserve"> </w:t>
            </w:r>
            <w:r w:rsidRPr="00CF6DBB">
              <w:rPr>
                <w:rFonts w:ascii="Times New Roman" w:hAnsi="Times New Roman" w:cs="Times New Roman"/>
              </w:rPr>
              <w:t>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tc>
      </w:tr>
      <w:tr w:rsidR="00AF2E2E" w:rsidRPr="00CF6DBB" w14:paraId="71F0294B" w14:textId="77777777" w:rsidTr="00C706B4">
        <w:tc>
          <w:tcPr>
            <w:tcW w:w="284" w:type="dxa"/>
            <w:shd w:val="clear" w:color="FFFFFF" w:fill="auto"/>
            <w:vAlign w:val="bottom"/>
          </w:tcPr>
          <w:p w14:paraId="662EF40A"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325513CD"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3.2.7. Передать Объект долевого строительства Участнику в одностороннем порядке в случаях, предусмотренных действующим законодательством РФ.</w:t>
            </w:r>
          </w:p>
          <w:p w14:paraId="04E57618"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3.2.8. Передать Объект долевого строительства досрочно.</w:t>
            </w:r>
          </w:p>
        </w:tc>
      </w:tr>
      <w:tr w:rsidR="00AF2E2E" w:rsidRPr="00CF6DBB" w14:paraId="287D1BE3" w14:textId="77777777" w:rsidTr="00C706B4">
        <w:tc>
          <w:tcPr>
            <w:tcW w:w="284" w:type="dxa"/>
            <w:shd w:val="clear" w:color="FFFFFF" w:fill="auto"/>
            <w:vAlign w:val="bottom"/>
          </w:tcPr>
          <w:p w14:paraId="256D1364"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648DA197"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3.3. Участник вправе:</w:t>
            </w:r>
          </w:p>
        </w:tc>
      </w:tr>
      <w:tr w:rsidR="00AF2E2E" w:rsidRPr="00CF6DBB" w14:paraId="7AD27402" w14:textId="77777777" w:rsidTr="00C706B4">
        <w:tc>
          <w:tcPr>
            <w:tcW w:w="284" w:type="dxa"/>
            <w:shd w:val="clear" w:color="FFFFFF" w:fill="auto"/>
            <w:vAlign w:val="bottom"/>
          </w:tcPr>
          <w:p w14:paraId="62A39ADF"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39793AD3"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3.3.1. Получать от Застройщика информацию о ходе строительства и использовании переданных ему денежных средств</w:t>
            </w:r>
          </w:p>
        </w:tc>
      </w:tr>
      <w:tr w:rsidR="00AF2E2E" w:rsidRPr="00CF6DBB" w14:paraId="68EE230C" w14:textId="77777777" w:rsidTr="00C706B4">
        <w:tc>
          <w:tcPr>
            <w:tcW w:w="284" w:type="dxa"/>
            <w:shd w:val="clear" w:color="FFFFFF" w:fill="auto"/>
            <w:vAlign w:val="bottom"/>
          </w:tcPr>
          <w:p w14:paraId="76B97C3D"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44E038C1"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3.3.2. 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уплате пеней, штрафов (при наличии основания для их начисления).</w:t>
            </w:r>
          </w:p>
        </w:tc>
      </w:tr>
      <w:tr w:rsidR="00AF2E2E" w:rsidRPr="00CF6DBB" w14:paraId="6A9BBF27" w14:textId="77777777" w:rsidTr="00C706B4">
        <w:tc>
          <w:tcPr>
            <w:tcW w:w="284" w:type="dxa"/>
            <w:shd w:val="clear" w:color="FFFFFF" w:fill="auto"/>
            <w:vAlign w:val="bottom"/>
          </w:tcPr>
          <w:p w14:paraId="12C36285"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6CA75604"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3.3.3. Требовать расторжения настоящего Договора в случаях и в порядке, предусмотренных действующим законодательством РФ.</w:t>
            </w:r>
          </w:p>
        </w:tc>
      </w:tr>
      <w:tr w:rsidR="00AF2E2E" w:rsidRPr="00CF6DBB" w14:paraId="14B13FBB" w14:textId="77777777" w:rsidTr="00C706B4">
        <w:tc>
          <w:tcPr>
            <w:tcW w:w="284" w:type="dxa"/>
            <w:shd w:val="clear" w:color="FFFFFF" w:fill="auto"/>
            <w:vAlign w:val="bottom"/>
          </w:tcPr>
          <w:p w14:paraId="740123FD"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6ACEA588"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3.4. Участник обязуется:</w:t>
            </w:r>
          </w:p>
        </w:tc>
      </w:tr>
      <w:tr w:rsidR="00AF2E2E" w:rsidRPr="00CF6DBB" w14:paraId="5BE92F97" w14:textId="77777777" w:rsidTr="00C706B4">
        <w:tc>
          <w:tcPr>
            <w:tcW w:w="284" w:type="dxa"/>
            <w:shd w:val="clear" w:color="FFFFFF" w:fill="auto"/>
            <w:vAlign w:val="bottom"/>
          </w:tcPr>
          <w:p w14:paraId="6EE69D02"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202238C9"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3.4.1. 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tc>
      </w:tr>
      <w:tr w:rsidR="00AF2E2E" w:rsidRPr="00CF6DBB" w14:paraId="25E095DF" w14:textId="77777777" w:rsidTr="00C706B4">
        <w:tc>
          <w:tcPr>
            <w:tcW w:w="284" w:type="dxa"/>
            <w:shd w:val="clear" w:color="FFFFFF" w:fill="auto"/>
            <w:vAlign w:val="bottom"/>
          </w:tcPr>
          <w:p w14:paraId="1BD39304"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1EBBCE28"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3.4.2. 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tc>
      </w:tr>
      <w:tr w:rsidR="00AF2E2E" w:rsidRPr="00CF6DBB" w14:paraId="119D6927" w14:textId="77777777" w:rsidTr="00C706B4">
        <w:tc>
          <w:tcPr>
            <w:tcW w:w="284" w:type="dxa"/>
            <w:shd w:val="clear" w:color="FFFFFF" w:fill="auto"/>
            <w:vAlign w:val="bottom"/>
          </w:tcPr>
          <w:p w14:paraId="33E24E79"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0BE95638" w14:textId="17A1F0B9" w:rsidR="00AF2E2E" w:rsidRPr="000343E3" w:rsidRDefault="00AF2E2E" w:rsidP="00AF2E2E">
            <w:pPr>
              <w:ind w:right="291" w:firstLine="532"/>
              <w:jc w:val="both"/>
              <w:rPr>
                <w:rFonts w:ascii="Times New Roman" w:hAnsi="Times New Roman" w:cs="Times New Roman"/>
              </w:rPr>
            </w:pPr>
            <w:r w:rsidRPr="000343E3">
              <w:rPr>
                <w:rFonts w:ascii="Times New Roman" w:hAnsi="Times New Roman" w:cs="Times New Roman"/>
              </w:rPr>
              <w:t>3.4.3. Не позднее 30 (Тридцати)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w:t>
            </w:r>
          </w:p>
        </w:tc>
      </w:tr>
      <w:tr w:rsidR="00AF2E2E" w:rsidRPr="00CF6DBB" w14:paraId="004ACD05" w14:textId="77777777" w:rsidTr="00C706B4">
        <w:tc>
          <w:tcPr>
            <w:tcW w:w="284" w:type="dxa"/>
            <w:shd w:val="clear" w:color="FFFFFF" w:fill="auto"/>
            <w:vAlign w:val="bottom"/>
          </w:tcPr>
          <w:p w14:paraId="5ED7C998"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175DB08D" w14:textId="5E738A49" w:rsidR="00AF2E2E" w:rsidRPr="000343E3" w:rsidRDefault="00AF2E2E" w:rsidP="00AF2E2E">
            <w:pPr>
              <w:ind w:right="291" w:firstLine="532"/>
              <w:jc w:val="both"/>
              <w:rPr>
                <w:rFonts w:ascii="Times New Roman" w:hAnsi="Times New Roman" w:cs="Times New Roman"/>
              </w:rPr>
            </w:pPr>
            <w:r w:rsidRPr="000343E3">
              <w:rPr>
                <w:rFonts w:ascii="Times New Roman" w:hAnsi="Times New Roman" w:cs="Times New Roman"/>
              </w:rPr>
              <w:t>В случае уклонения или отказа Участника от принятия (подписания Акта приема передачи) Объекта долевого строительства в течение 60 (Шестидесяти) дней, с даты получения последним Уведомления о готовности, Застройщик вправе составить односторонний акт о передаче Объекта долевого строительства Участнику.</w:t>
            </w:r>
          </w:p>
        </w:tc>
      </w:tr>
      <w:tr w:rsidR="00AF2E2E" w:rsidRPr="00CF6DBB" w14:paraId="32EEBFFE" w14:textId="77777777" w:rsidTr="00C706B4">
        <w:tc>
          <w:tcPr>
            <w:tcW w:w="284" w:type="dxa"/>
            <w:shd w:val="clear" w:color="FFFFFF" w:fill="auto"/>
            <w:vAlign w:val="bottom"/>
          </w:tcPr>
          <w:p w14:paraId="50A7EA58"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54D60E48"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 xml:space="preserve">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w:t>
            </w:r>
            <w:r w:rsidRPr="00CF6DBB">
              <w:rPr>
                <w:rFonts w:ascii="Times New Roman" w:hAnsi="Times New Roman" w:cs="Times New Roman"/>
              </w:rPr>
              <w:lastRenderedPageBreak/>
              <w:t>подписанного Сторонами, либо с момента составления Застройщиком одностороннего акта о передаче Объекта долевого строительства Участнику.</w:t>
            </w:r>
          </w:p>
        </w:tc>
      </w:tr>
      <w:tr w:rsidR="00AF2E2E" w:rsidRPr="00CF6DBB" w14:paraId="1F2C25CE" w14:textId="77777777" w:rsidTr="00C706B4">
        <w:tc>
          <w:tcPr>
            <w:tcW w:w="284" w:type="dxa"/>
            <w:shd w:val="clear" w:color="FFFFFF" w:fill="auto"/>
            <w:vAlign w:val="bottom"/>
          </w:tcPr>
          <w:p w14:paraId="0C4832F7"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48D7F057"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tc>
      </w:tr>
      <w:tr w:rsidR="00AF2E2E" w:rsidRPr="00CF6DBB" w14:paraId="68396EA7" w14:textId="77777777" w:rsidTr="00C706B4">
        <w:tc>
          <w:tcPr>
            <w:tcW w:w="284" w:type="dxa"/>
            <w:shd w:val="clear" w:color="FFFFFF" w:fill="auto"/>
            <w:vAlign w:val="bottom"/>
          </w:tcPr>
          <w:p w14:paraId="7BB30E66"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1F3C5299"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3.4.4. Совершить все необходимые действия для государственной регистрации настоящего Договора, права собственности на Объект долевого строительства.</w:t>
            </w:r>
          </w:p>
        </w:tc>
      </w:tr>
      <w:tr w:rsidR="00AF2E2E" w:rsidRPr="00CF6DBB" w14:paraId="4A9C14B3" w14:textId="77777777" w:rsidTr="00C706B4">
        <w:tc>
          <w:tcPr>
            <w:tcW w:w="284" w:type="dxa"/>
            <w:shd w:val="clear" w:color="FFFFFF" w:fill="auto"/>
            <w:vAlign w:val="bottom"/>
          </w:tcPr>
          <w:p w14:paraId="7E56E9E9"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67588967"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 xml:space="preserve">3.4.5. 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w:t>
            </w:r>
            <w:proofErr w:type="spellStart"/>
            <w:r w:rsidRPr="00CF6DBB">
              <w:rPr>
                <w:rFonts w:ascii="Times New Roman" w:hAnsi="Times New Roman" w:cs="Times New Roman"/>
              </w:rPr>
              <w:t>энергоснабжающими</w:t>
            </w:r>
            <w:proofErr w:type="spellEnd"/>
            <w:r w:rsidRPr="00CF6DBB">
              <w:rPr>
                <w:rFonts w:ascii="Times New Roman" w:hAnsi="Times New Roman" w:cs="Times New Roman"/>
              </w:rPr>
              <w:t xml:space="preserve"> организациями).</w:t>
            </w:r>
            <w:r w:rsidRPr="00CF6DBB">
              <w:rPr>
                <w:rFonts w:ascii="Times New Roman" w:hAnsi="Times New Roman" w:cs="Times New Roman"/>
              </w:rPr>
              <w:b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tc>
      </w:tr>
      <w:tr w:rsidR="00AF2E2E" w:rsidRPr="00CF6DBB" w14:paraId="2A660454" w14:textId="77777777" w:rsidTr="00C706B4">
        <w:tc>
          <w:tcPr>
            <w:tcW w:w="284" w:type="dxa"/>
            <w:shd w:val="clear" w:color="FFFFFF" w:fill="auto"/>
            <w:vAlign w:val="bottom"/>
          </w:tcPr>
          <w:p w14:paraId="60D30086"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19C80B4B"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3.4.6.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tc>
      </w:tr>
      <w:tr w:rsidR="00AF2E2E" w:rsidRPr="00CF6DBB" w14:paraId="19E899FA" w14:textId="77777777" w:rsidTr="00C706B4">
        <w:tc>
          <w:tcPr>
            <w:tcW w:w="284" w:type="dxa"/>
            <w:shd w:val="clear" w:color="FFFFFF" w:fill="auto"/>
            <w:vAlign w:val="bottom"/>
          </w:tcPr>
          <w:p w14:paraId="26C0DA51"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677E8DF5" w14:textId="77777777" w:rsidR="00AF2E2E" w:rsidRPr="000B1085" w:rsidRDefault="00AF2E2E" w:rsidP="00AF2E2E">
            <w:pPr>
              <w:ind w:right="291" w:firstLine="532"/>
              <w:jc w:val="both"/>
              <w:rPr>
                <w:rFonts w:ascii="Times New Roman" w:hAnsi="Times New Roman" w:cs="Times New Roman"/>
              </w:rPr>
            </w:pPr>
            <w:r w:rsidRPr="000B1085">
              <w:rPr>
                <w:rFonts w:ascii="Times New Roman" w:hAnsi="Times New Roman" w:cs="Times New Roman"/>
              </w:rPr>
              <w:t>3.4.7. 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4F841A0F" w14:textId="36B2EDE0" w:rsidR="00AF2E2E" w:rsidRPr="000B1085" w:rsidRDefault="00AF2E2E" w:rsidP="00AF2E2E">
            <w:pPr>
              <w:ind w:right="291" w:firstLine="532"/>
              <w:jc w:val="both"/>
              <w:rPr>
                <w:rFonts w:ascii="Times New Roman" w:hAnsi="Times New Roman" w:cs="Times New Roman"/>
              </w:rPr>
            </w:pPr>
            <w:r w:rsidRPr="000B1085">
              <w:rPr>
                <w:rFonts w:ascii="Times New Roman" w:hAnsi="Times New Roman" w:cs="Times New Roman"/>
              </w:rPr>
              <w:t>3.4.8. В случае, если Участник долевого строительства состоит в зарегистрированном браке, необходимо предоставить нотариально удостоверенное согласие супруги(а) на заключение сделки, подлежащей обязательной государственной регистрации, согласно ч.3 ст.35 Семейного кодекса Российской Федерации.</w:t>
            </w:r>
          </w:p>
        </w:tc>
      </w:tr>
      <w:tr w:rsidR="00AF2E2E" w:rsidRPr="00CF6DBB" w14:paraId="689DB06F" w14:textId="77777777" w:rsidTr="00C706B4">
        <w:tc>
          <w:tcPr>
            <w:tcW w:w="284" w:type="dxa"/>
            <w:shd w:val="clear" w:color="FFFFFF" w:fill="auto"/>
            <w:vAlign w:val="bottom"/>
          </w:tcPr>
          <w:p w14:paraId="0B67CE36" w14:textId="77777777" w:rsidR="00AF2E2E" w:rsidRPr="00CF6DBB" w:rsidRDefault="00AF2E2E" w:rsidP="00AF2E2E">
            <w:pPr>
              <w:jc w:val="both"/>
              <w:rPr>
                <w:rFonts w:ascii="Times New Roman" w:hAnsi="Times New Roman" w:cs="Times New Roman"/>
              </w:rPr>
            </w:pPr>
          </w:p>
        </w:tc>
        <w:tc>
          <w:tcPr>
            <w:tcW w:w="4987" w:type="dxa"/>
            <w:shd w:val="clear" w:color="FFFFFF" w:fill="auto"/>
            <w:vAlign w:val="bottom"/>
          </w:tcPr>
          <w:p w14:paraId="3F38080B" w14:textId="77777777" w:rsidR="00AF2E2E" w:rsidRPr="000B1085" w:rsidRDefault="00AF2E2E" w:rsidP="00AF2E2E">
            <w:pPr>
              <w:jc w:val="both"/>
              <w:rPr>
                <w:rFonts w:ascii="Times New Roman" w:hAnsi="Times New Roman" w:cs="Times New Roman"/>
              </w:rPr>
            </w:pPr>
          </w:p>
          <w:p w14:paraId="285E9E8C" w14:textId="63995CD2" w:rsidR="00AF2E2E" w:rsidRPr="000B1085" w:rsidRDefault="00AF2E2E" w:rsidP="00AF2E2E">
            <w:pPr>
              <w:jc w:val="both"/>
              <w:rPr>
                <w:rFonts w:ascii="Times New Roman" w:hAnsi="Times New Roman" w:cs="Times New Roman"/>
              </w:rPr>
            </w:pPr>
          </w:p>
        </w:tc>
        <w:tc>
          <w:tcPr>
            <w:tcW w:w="5078" w:type="dxa"/>
            <w:shd w:val="clear" w:color="FFFFFF" w:fill="auto"/>
            <w:vAlign w:val="bottom"/>
          </w:tcPr>
          <w:p w14:paraId="50F52BC9" w14:textId="77777777" w:rsidR="00AF2E2E" w:rsidRPr="00CF6DBB" w:rsidRDefault="00AF2E2E" w:rsidP="00AF2E2E">
            <w:pPr>
              <w:jc w:val="both"/>
              <w:rPr>
                <w:rFonts w:ascii="Times New Roman" w:hAnsi="Times New Roman" w:cs="Times New Roman"/>
              </w:rPr>
            </w:pPr>
          </w:p>
        </w:tc>
      </w:tr>
      <w:tr w:rsidR="00AF2E2E" w:rsidRPr="00CF6DBB" w14:paraId="33FFD568" w14:textId="77777777" w:rsidTr="00C706B4">
        <w:tc>
          <w:tcPr>
            <w:tcW w:w="284" w:type="dxa"/>
            <w:shd w:val="clear" w:color="FFFFFF" w:fill="auto"/>
            <w:vAlign w:val="bottom"/>
          </w:tcPr>
          <w:p w14:paraId="04867A2E"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59DB64F9" w14:textId="77777777" w:rsidR="00AF2E2E" w:rsidRDefault="00AF2E2E" w:rsidP="00AF2E2E">
            <w:pPr>
              <w:ind w:right="291" w:firstLine="532"/>
              <w:jc w:val="both"/>
              <w:rPr>
                <w:rFonts w:ascii="Times New Roman" w:hAnsi="Times New Roman" w:cs="Times New Roman"/>
                <w:b/>
              </w:rPr>
            </w:pPr>
            <w:r w:rsidRPr="00CF6DBB">
              <w:rPr>
                <w:rFonts w:ascii="Times New Roman" w:hAnsi="Times New Roman" w:cs="Times New Roman"/>
                <w:b/>
              </w:rPr>
              <w:t>4. Гарантии качества</w:t>
            </w:r>
          </w:p>
          <w:p w14:paraId="3609E0BF" w14:textId="1F2B43F9" w:rsidR="00AF2E2E" w:rsidRPr="00CF6DBB" w:rsidRDefault="00AF2E2E" w:rsidP="00AF2E2E">
            <w:pPr>
              <w:ind w:right="291" w:firstLine="532"/>
              <w:jc w:val="both"/>
              <w:rPr>
                <w:rFonts w:ascii="Times New Roman" w:hAnsi="Times New Roman" w:cs="Times New Roman"/>
                <w:b/>
              </w:rPr>
            </w:pPr>
          </w:p>
        </w:tc>
      </w:tr>
      <w:tr w:rsidR="00AF2E2E" w:rsidRPr="00CF6DBB" w14:paraId="567BCF8A" w14:textId="77777777" w:rsidTr="00C706B4">
        <w:tc>
          <w:tcPr>
            <w:tcW w:w="284" w:type="dxa"/>
            <w:shd w:val="clear" w:color="FFFFFF" w:fill="auto"/>
            <w:vAlign w:val="bottom"/>
          </w:tcPr>
          <w:p w14:paraId="78AABE56"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4954D4FD"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4.1. 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tc>
      </w:tr>
      <w:tr w:rsidR="00AF2E2E" w:rsidRPr="00CF6DBB" w14:paraId="34E6B770" w14:textId="77777777" w:rsidTr="00C706B4">
        <w:tc>
          <w:tcPr>
            <w:tcW w:w="284" w:type="dxa"/>
            <w:shd w:val="clear" w:color="FFFFFF" w:fill="auto"/>
            <w:vAlign w:val="bottom"/>
          </w:tcPr>
          <w:p w14:paraId="66D5D4F8"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34582741" w14:textId="77777777" w:rsidR="00AF2E2E" w:rsidRPr="00C10151" w:rsidRDefault="00AF2E2E" w:rsidP="00AF2E2E">
            <w:pPr>
              <w:ind w:right="291" w:firstLine="532"/>
              <w:jc w:val="both"/>
              <w:rPr>
                <w:rFonts w:ascii="Times New Roman" w:hAnsi="Times New Roman" w:cs="Times New Roman"/>
              </w:rPr>
            </w:pPr>
            <w:r w:rsidRPr="00C10151">
              <w:rPr>
                <w:rFonts w:ascii="Times New Roman" w:hAnsi="Times New Roman" w:cs="Times New Roman"/>
              </w:rPr>
              <w:t xml:space="preserve">4.2.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w:t>
            </w:r>
            <w:r w:rsidRPr="000343E3">
              <w:rPr>
                <w:rFonts w:ascii="Times New Roman" w:hAnsi="Times New Roman" w:cs="Times New Roman"/>
              </w:rPr>
              <w:t>устанавливается 5 (пять) лет. Гарантийный</w:t>
            </w:r>
            <w:r w:rsidRPr="00C10151">
              <w:rPr>
                <w:rFonts w:ascii="Times New Roman" w:hAnsi="Times New Roman" w:cs="Times New Roman"/>
              </w:rPr>
              <w:t xml:space="preserve"> срок на отделочные работы устанавливается 1 (один) год. Указанные гарантийные сроки исчисляются со дня передачи Объекта долевого строительства.</w:t>
            </w:r>
          </w:p>
        </w:tc>
      </w:tr>
      <w:tr w:rsidR="00AF2E2E" w:rsidRPr="00CF6DBB" w14:paraId="77639A0E" w14:textId="77777777" w:rsidTr="00C706B4">
        <w:tc>
          <w:tcPr>
            <w:tcW w:w="284" w:type="dxa"/>
            <w:shd w:val="clear" w:color="FFFFFF" w:fill="auto"/>
            <w:vAlign w:val="bottom"/>
          </w:tcPr>
          <w:p w14:paraId="121820D4"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42B01006" w14:textId="77777777" w:rsidR="00AF2E2E" w:rsidRPr="00C10151" w:rsidRDefault="00AF2E2E" w:rsidP="00AF2E2E">
            <w:pPr>
              <w:ind w:right="291" w:firstLine="532"/>
              <w:jc w:val="both"/>
              <w:rPr>
                <w:rFonts w:ascii="Times New Roman" w:hAnsi="Times New Roman" w:cs="Times New Roman"/>
              </w:rPr>
            </w:pPr>
            <w:r w:rsidRPr="00C10151">
              <w:rPr>
                <w:rFonts w:ascii="Times New Roman" w:hAnsi="Times New Roman" w:cs="Times New Roman"/>
              </w:rPr>
              <w:t xml:space="preserve">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w:t>
            </w:r>
            <w:r w:rsidRPr="00C10151">
              <w:rPr>
                <w:rFonts w:ascii="Times New Roman" w:hAnsi="Times New Roman" w:cs="Times New Roman"/>
              </w:rPr>
              <w:lastRenderedPageBreak/>
              <w:t>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tc>
      </w:tr>
      <w:tr w:rsidR="00AF2E2E" w:rsidRPr="00CF6DBB" w14:paraId="1DB3EEDF" w14:textId="77777777" w:rsidTr="00C706B4">
        <w:tc>
          <w:tcPr>
            <w:tcW w:w="284" w:type="dxa"/>
            <w:shd w:val="clear" w:color="FFFFFF" w:fill="auto"/>
            <w:vAlign w:val="bottom"/>
          </w:tcPr>
          <w:p w14:paraId="431A1029"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59EABF26" w14:textId="77777777" w:rsidR="00AF2E2E" w:rsidRPr="0082723F" w:rsidRDefault="00AF2E2E" w:rsidP="00AF2E2E">
            <w:pPr>
              <w:ind w:right="291" w:firstLine="532"/>
              <w:jc w:val="both"/>
              <w:rPr>
                <w:rFonts w:ascii="Times New Roman" w:hAnsi="Times New Roman" w:cs="Times New Roman"/>
              </w:rPr>
            </w:pPr>
            <w:r w:rsidRPr="0082723F">
              <w:rPr>
                <w:rFonts w:ascii="Times New Roman" w:hAnsi="Times New Roman" w:cs="Times New Roman"/>
              </w:rPr>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tc>
      </w:tr>
      <w:tr w:rsidR="00AF2E2E" w:rsidRPr="00CF6DBB" w14:paraId="7505BD6E" w14:textId="77777777" w:rsidTr="00C706B4">
        <w:tc>
          <w:tcPr>
            <w:tcW w:w="284" w:type="dxa"/>
            <w:shd w:val="clear" w:color="FFFFFF" w:fill="auto"/>
            <w:vAlign w:val="bottom"/>
          </w:tcPr>
          <w:p w14:paraId="1ADFA13A"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1038FB1A"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4.3. 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tc>
      </w:tr>
      <w:tr w:rsidR="00AF2E2E" w:rsidRPr="00CF6DBB" w14:paraId="2D4866A4" w14:textId="77777777" w:rsidTr="00C706B4">
        <w:tc>
          <w:tcPr>
            <w:tcW w:w="284" w:type="dxa"/>
            <w:shd w:val="clear" w:color="FFFFFF" w:fill="auto"/>
            <w:vAlign w:val="bottom"/>
          </w:tcPr>
          <w:p w14:paraId="78410C82"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7289D8A0"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4.4. 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tc>
      </w:tr>
      <w:tr w:rsidR="00AF2E2E" w:rsidRPr="00CF6DBB" w14:paraId="68EAA17F" w14:textId="77777777" w:rsidTr="00C706B4">
        <w:tc>
          <w:tcPr>
            <w:tcW w:w="284" w:type="dxa"/>
            <w:shd w:val="clear" w:color="FFFFFF" w:fill="auto"/>
            <w:vAlign w:val="bottom"/>
          </w:tcPr>
          <w:p w14:paraId="4D966670"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1DE4ADC2"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4.5. 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tc>
      </w:tr>
      <w:tr w:rsidR="00AF2E2E" w:rsidRPr="00CF6DBB" w14:paraId="47B0DA99" w14:textId="77777777" w:rsidTr="00C706B4">
        <w:tc>
          <w:tcPr>
            <w:tcW w:w="284" w:type="dxa"/>
            <w:shd w:val="clear" w:color="FFFFFF" w:fill="auto"/>
            <w:vAlign w:val="bottom"/>
          </w:tcPr>
          <w:p w14:paraId="0C4283EB" w14:textId="77777777" w:rsidR="00AF2E2E" w:rsidRPr="00CF6DBB" w:rsidRDefault="00AF2E2E" w:rsidP="00AF2E2E">
            <w:pPr>
              <w:jc w:val="both"/>
              <w:rPr>
                <w:rFonts w:ascii="Times New Roman" w:hAnsi="Times New Roman" w:cs="Times New Roman"/>
              </w:rPr>
            </w:pPr>
          </w:p>
        </w:tc>
        <w:tc>
          <w:tcPr>
            <w:tcW w:w="4987" w:type="dxa"/>
            <w:shd w:val="clear" w:color="FFFFFF" w:fill="auto"/>
            <w:vAlign w:val="bottom"/>
          </w:tcPr>
          <w:p w14:paraId="6ECB8EBB" w14:textId="77777777" w:rsidR="00AF2E2E" w:rsidRPr="00CF6DBB" w:rsidRDefault="00AF2E2E" w:rsidP="00AF2E2E">
            <w:pPr>
              <w:jc w:val="both"/>
              <w:rPr>
                <w:rFonts w:ascii="Times New Roman" w:hAnsi="Times New Roman" w:cs="Times New Roman"/>
              </w:rPr>
            </w:pPr>
          </w:p>
        </w:tc>
        <w:tc>
          <w:tcPr>
            <w:tcW w:w="5078" w:type="dxa"/>
            <w:shd w:val="clear" w:color="FFFFFF" w:fill="auto"/>
            <w:vAlign w:val="bottom"/>
          </w:tcPr>
          <w:p w14:paraId="122F9D43" w14:textId="77777777" w:rsidR="00AF2E2E" w:rsidRPr="00CF6DBB" w:rsidRDefault="00AF2E2E" w:rsidP="00AF2E2E">
            <w:pPr>
              <w:jc w:val="both"/>
              <w:rPr>
                <w:rFonts w:ascii="Times New Roman" w:hAnsi="Times New Roman" w:cs="Times New Roman"/>
              </w:rPr>
            </w:pPr>
          </w:p>
        </w:tc>
      </w:tr>
      <w:tr w:rsidR="00AF2E2E" w:rsidRPr="00CF6DBB" w14:paraId="68EA1B36" w14:textId="77777777" w:rsidTr="00C706B4">
        <w:tc>
          <w:tcPr>
            <w:tcW w:w="284" w:type="dxa"/>
            <w:shd w:val="clear" w:color="FFFFFF" w:fill="auto"/>
            <w:vAlign w:val="bottom"/>
          </w:tcPr>
          <w:p w14:paraId="66BEEF74" w14:textId="77777777" w:rsidR="00AF2E2E" w:rsidRPr="00CF6DBB" w:rsidRDefault="00AF2E2E" w:rsidP="00AF2E2E">
            <w:pPr>
              <w:jc w:val="both"/>
              <w:rPr>
                <w:rFonts w:ascii="Times New Roman" w:hAnsi="Times New Roman" w:cs="Times New Roman"/>
                <w:b/>
              </w:rPr>
            </w:pPr>
          </w:p>
        </w:tc>
        <w:tc>
          <w:tcPr>
            <w:tcW w:w="10065" w:type="dxa"/>
            <w:gridSpan w:val="2"/>
            <w:shd w:val="clear" w:color="FFFFFF" w:fill="auto"/>
            <w:vAlign w:val="bottom"/>
          </w:tcPr>
          <w:p w14:paraId="115DD2E1" w14:textId="77777777" w:rsidR="00AF2E2E" w:rsidRDefault="00AF2E2E" w:rsidP="00AF2E2E">
            <w:pPr>
              <w:ind w:right="291" w:firstLine="532"/>
              <w:jc w:val="both"/>
              <w:rPr>
                <w:rFonts w:ascii="Times New Roman" w:hAnsi="Times New Roman" w:cs="Times New Roman"/>
                <w:b/>
              </w:rPr>
            </w:pPr>
            <w:r w:rsidRPr="00CF6DBB">
              <w:rPr>
                <w:rFonts w:ascii="Times New Roman" w:hAnsi="Times New Roman" w:cs="Times New Roman"/>
                <w:b/>
              </w:rPr>
              <w:t>5. Ответственность сторон</w:t>
            </w:r>
          </w:p>
          <w:p w14:paraId="45F5271B" w14:textId="50BD832A" w:rsidR="00AF2E2E" w:rsidRPr="00CF6DBB" w:rsidRDefault="00AF2E2E" w:rsidP="00AF2E2E">
            <w:pPr>
              <w:ind w:right="291" w:firstLine="532"/>
              <w:jc w:val="both"/>
              <w:rPr>
                <w:rFonts w:ascii="Times New Roman" w:hAnsi="Times New Roman" w:cs="Times New Roman"/>
                <w:b/>
              </w:rPr>
            </w:pPr>
          </w:p>
        </w:tc>
      </w:tr>
      <w:tr w:rsidR="00AF2E2E" w:rsidRPr="00CF6DBB" w14:paraId="119B6B96" w14:textId="77777777" w:rsidTr="00C706B4">
        <w:tc>
          <w:tcPr>
            <w:tcW w:w="284" w:type="dxa"/>
            <w:shd w:val="clear" w:color="FFFFFF" w:fill="auto"/>
            <w:vAlign w:val="bottom"/>
          </w:tcPr>
          <w:p w14:paraId="7822CFBD"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6A887FCA"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5.1.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tc>
      </w:tr>
      <w:tr w:rsidR="00AF2E2E" w:rsidRPr="00CF6DBB" w14:paraId="5779FEA4" w14:textId="77777777" w:rsidTr="00C706B4">
        <w:tc>
          <w:tcPr>
            <w:tcW w:w="284" w:type="dxa"/>
            <w:shd w:val="clear" w:color="FFFFFF" w:fill="auto"/>
            <w:vAlign w:val="bottom"/>
          </w:tcPr>
          <w:p w14:paraId="127B0EFE"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15FAF447"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 xml:space="preserve">5.2.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tc>
      </w:tr>
      <w:tr w:rsidR="00AF2E2E" w:rsidRPr="00CF6DBB" w14:paraId="42262539" w14:textId="77777777" w:rsidTr="00C706B4">
        <w:tc>
          <w:tcPr>
            <w:tcW w:w="284" w:type="dxa"/>
            <w:shd w:val="clear" w:color="FFFFFF" w:fill="auto"/>
            <w:vAlign w:val="bottom"/>
          </w:tcPr>
          <w:p w14:paraId="7E2AB1EA"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46F86421" w14:textId="7AC94F6B" w:rsidR="00AF2E2E" w:rsidRPr="000B1085" w:rsidRDefault="00AF2E2E" w:rsidP="00AF2E2E">
            <w:pPr>
              <w:ind w:right="291" w:firstLine="532"/>
              <w:jc w:val="both"/>
              <w:rPr>
                <w:rFonts w:ascii="Times New Roman" w:hAnsi="Times New Roman" w:cs="Times New Roman"/>
              </w:rPr>
            </w:pPr>
            <w:r w:rsidRPr="000B1085">
              <w:rPr>
                <w:rFonts w:ascii="Times New Roman" w:hAnsi="Times New Roman" w:cs="Times New Roman"/>
              </w:rPr>
              <w:t>5.3. 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w:t>
            </w:r>
          </w:p>
        </w:tc>
      </w:tr>
      <w:tr w:rsidR="00AF2E2E" w:rsidRPr="00CF6DBB" w14:paraId="02FC0958" w14:textId="77777777" w:rsidTr="00C706B4">
        <w:tc>
          <w:tcPr>
            <w:tcW w:w="284" w:type="dxa"/>
            <w:shd w:val="clear" w:color="FFFFFF" w:fill="auto"/>
            <w:vAlign w:val="bottom"/>
          </w:tcPr>
          <w:p w14:paraId="4C6ED060"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523CD674" w14:textId="77777777" w:rsidR="00AF2E2E" w:rsidRPr="000B1085" w:rsidRDefault="00AF2E2E" w:rsidP="00AF2E2E">
            <w:pPr>
              <w:ind w:right="291" w:firstLine="532"/>
              <w:jc w:val="both"/>
              <w:rPr>
                <w:rFonts w:ascii="Times New Roman" w:hAnsi="Times New Roman" w:cs="Times New Roman"/>
              </w:rPr>
            </w:pPr>
            <w:r w:rsidRPr="000B1085">
              <w:rPr>
                <w:rFonts w:ascii="Times New Roman" w:hAnsi="Times New Roman" w:cs="Times New Roman"/>
              </w:rPr>
              <w:t xml:space="preserve">5.4. 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w:t>
            </w:r>
            <w:r w:rsidRPr="000B1085">
              <w:rPr>
                <w:rFonts w:ascii="Times New Roman" w:hAnsi="Times New Roman" w:cs="Times New Roman"/>
              </w:rPr>
              <w:lastRenderedPageBreak/>
              <w:t>предоставить соответствующий расчет и банковские реквизиты для перечисления денежных средств с указанием получателя.</w:t>
            </w:r>
          </w:p>
        </w:tc>
      </w:tr>
      <w:tr w:rsidR="00AF2E2E" w:rsidRPr="00CF6DBB" w14:paraId="32628613" w14:textId="77777777" w:rsidTr="00C706B4">
        <w:tc>
          <w:tcPr>
            <w:tcW w:w="284" w:type="dxa"/>
            <w:shd w:val="clear" w:color="FFFFFF" w:fill="auto"/>
            <w:vAlign w:val="bottom"/>
          </w:tcPr>
          <w:p w14:paraId="19FF2959"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6CE1ED89" w14:textId="77777777" w:rsidR="00AF2E2E" w:rsidRPr="0082723F" w:rsidRDefault="00AF2E2E" w:rsidP="00AF2E2E">
            <w:pPr>
              <w:ind w:right="291" w:firstLine="532"/>
              <w:jc w:val="both"/>
              <w:rPr>
                <w:rFonts w:ascii="Times New Roman" w:hAnsi="Times New Roman" w:cs="Times New Roman"/>
              </w:rPr>
            </w:pPr>
            <w:r w:rsidRPr="0082723F">
              <w:rPr>
                <w:rFonts w:ascii="Times New Roman" w:hAnsi="Times New Roman" w:cs="Times New Roman"/>
              </w:rPr>
              <w:t>5.5. 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tc>
      </w:tr>
      <w:tr w:rsidR="00AF2E2E" w:rsidRPr="00CF6DBB" w14:paraId="19136FAC" w14:textId="77777777" w:rsidTr="00C706B4">
        <w:tc>
          <w:tcPr>
            <w:tcW w:w="284" w:type="dxa"/>
            <w:shd w:val="clear" w:color="FFFFFF" w:fill="auto"/>
            <w:vAlign w:val="bottom"/>
          </w:tcPr>
          <w:p w14:paraId="08BE5090"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082546A2"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tc>
      </w:tr>
      <w:tr w:rsidR="00AF2E2E" w:rsidRPr="00CF6DBB" w14:paraId="0638B971" w14:textId="77777777" w:rsidTr="00C706B4">
        <w:tc>
          <w:tcPr>
            <w:tcW w:w="284" w:type="dxa"/>
            <w:shd w:val="clear" w:color="FFFFFF" w:fill="auto"/>
            <w:vAlign w:val="bottom"/>
          </w:tcPr>
          <w:p w14:paraId="19AFE384" w14:textId="77777777" w:rsidR="00AF2E2E" w:rsidRPr="00CF6DBB" w:rsidRDefault="00AF2E2E" w:rsidP="00AF2E2E">
            <w:pPr>
              <w:jc w:val="both"/>
              <w:rPr>
                <w:rFonts w:ascii="Times New Roman" w:hAnsi="Times New Roman" w:cs="Times New Roman"/>
              </w:rPr>
            </w:pPr>
          </w:p>
        </w:tc>
        <w:tc>
          <w:tcPr>
            <w:tcW w:w="4987" w:type="dxa"/>
            <w:shd w:val="clear" w:color="FFFFFF" w:fill="auto"/>
            <w:vAlign w:val="bottom"/>
          </w:tcPr>
          <w:p w14:paraId="0BB8041E" w14:textId="358A0528" w:rsidR="00AF2E2E" w:rsidRPr="00CF6DBB" w:rsidRDefault="00AF2E2E" w:rsidP="00AF2E2E">
            <w:pPr>
              <w:jc w:val="both"/>
              <w:rPr>
                <w:rFonts w:ascii="Times New Roman" w:hAnsi="Times New Roman" w:cs="Times New Roman"/>
              </w:rPr>
            </w:pPr>
          </w:p>
        </w:tc>
        <w:tc>
          <w:tcPr>
            <w:tcW w:w="5078" w:type="dxa"/>
            <w:shd w:val="clear" w:color="FFFFFF" w:fill="auto"/>
            <w:vAlign w:val="bottom"/>
          </w:tcPr>
          <w:p w14:paraId="2D82991D" w14:textId="77777777" w:rsidR="00AF2E2E" w:rsidRPr="00CF6DBB" w:rsidRDefault="00AF2E2E" w:rsidP="00AF2E2E">
            <w:pPr>
              <w:jc w:val="both"/>
              <w:rPr>
                <w:rFonts w:ascii="Times New Roman" w:hAnsi="Times New Roman" w:cs="Times New Roman"/>
              </w:rPr>
            </w:pPr>
          </w:p>
        </w:tc>
      </w:tr>
      <w:tr w:rsidR="00AF2E2E" w:rsidRPr="00CF6DBB" w14:paraId="3FB9DAC3" w14:textId="77777777" w:rsidTr="00C706B4">
        <w:tc>
          <w:tcPr>
            <w:tcW w:w="284" w:type="dxa"/>
            <w:shd w:val="clear" w:color="FFFFFF" w:fill="auto"/>
            <w:vAlign w:val="bottom"/>
          </w:tcPr>
          <w:p w14:paraId="492ED79A"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73907043" w14:textId="77777777" w:rsidR="00AF2E2E" w:rsidRDefault="00AF2E2E" w:rsidP="00AF2E2E">
            <w:pPr>
              <w:ind w:right="291" w:firstLine="532"/>
              <w:jc w:val="both"/>
              <w:rPr>
                <w:rFonts w:ascii="Times New Roman" w:hAnsi="Times New Roman" w:cs="Times New Roman"/>
                <w:b/>
              </w:rPr>
            </w:pPr>
            <w:r w:rsidRPr="006B0F94">
              <w:rPr>
                <w:rFonts w:ascii="Times New Roman" w:hAnsi="Times New Roman" w:cs="Times New Roman"/>
                <w:b/>
              </w:rPr>
              <w:t>6. Особые условия</w:t>
            </w:r>
          </w:p>
          <w:p w14:paraId="25120796" w14:textId="576FB570" w:rsidR="00AF2E2E" w:rsidRPr="00CF6DBB" w:rsidRDefault="00AF2E2E" w:rsidP="00AF2E2E">
            <w:pPr>
              <w:ind w:right="291" w:firstLine="532"/>
              <w:jc w:val="both"/>
              <w:rPr>
                <w:rFonts w:ascii="Times New Roman" w:hAnsi="Times New Roman" w:cs="Times New Roman"/>
                <w:b/>
              </w:rPr>
            </w:pPr>
          </w:p>
        </w:tc>
      </w:tr>
      <w:tr w:rsidR="00AF2E2E" w:rsidRPr="00CF6DBB" w14:paraId="1128E3E5" w14:textId="77777777" w:rsidTr="00C706B4">
        <w:tc>
          <w:tcPr>
            <w:tcW w:w="284" w:type="dxa"/>
            <w:shd w:val="clear" w:color="FFFFFF" w:fill="auto"/>
            <w:vAlign w:val="bottom"/>
          </w:tcPr>
          <w:p w14:paraId="580A3970"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1B4A6C49"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6.1. 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tc>
      </w:tr>
      <w:tr w:rsidR="00AF2E2E" w:rsidRPr="00CF6DBB" w14:paraId="54DE8611" w14:textId="77777777" w:rsidTr="00C706B4">
        <w:tc>
          <w:tcPr>
            <w:tcW w:w="284" w:type="dxa"/>
            <w:shd w:val="clear" w:color="FFFFFF" w:fill="auto"/>
            <w:vAlign w:val="bottom"/>
          </w:tcPr>
          <w:p w14:paraId="68BB8495" w14:textId="77777777" w:rsidR="00AF2E2E" w:rsidRPr="00CF6DBB" w:rsidRDefault="00AF2E2E" w:rsidP="00AF2E2E">
            <w:pPr>
              <w:jc w:val="both"/>
              <w:rPr>
                <w:rFonts w:ascii="Times New Roman" w:hAnsi="Times New Roman" w:cs="Times New Roman"/>
              </w:rPr>
            </w:pPr>
          </w:p>
        </w:tc>
        <w:tc>
          <w:tcPr>
            <w:tcW w:w="4987" w:type="dxa"/>
            <w:shd w:val="clear" w:color="FFFFFF" w:fill="auto"/>
            <w:vAlign w:val="bottom"/>
          </w:tcPr>
          <w:p w14:paraId="7CDA3166" w14:textId="77777777" w:rsidR="00AF2E2E" w:rsidRPr="00CF6DBB" w:rsidRDefault="00AF2E2E" w:rsidP="00AF2E2E">
            <w:pPr>
              <w:ind w:right="291"/>
              <w:jc w:val="both"/>
              <w:rPr>
                <w:rFonts w:ascii="Times New Roman" w:hAnsi="Times New Roman" w:cs="Times New Roman"/>
              </w:rPr>
            </w:pPr>
          </w:p>
        </w:tc>
        <w:tc>
          <w:tcPr>
            <w:tcW w:w="5078" w:type="dxa"/>
            <w:shd w:val="clear" w:color="FFFFFF" w:fill="auto"/>
            <w:vAlign w:val="bottom"/>
          </w:tcPr>
          <w:p w14:paraId="59A61E20" w14:textId="77777777" w:rsidR="00AF2E2E" w:rsidRPr="00CF6DBB" w:rsidRDefault="00AF2E2E" w:rsidP="00AF2E2E">
            <w:pPr>
              <w:ind w:right="291"/>
              <w:jc w:val="both"/>
              <w:rPr>
                <w:rFonts w:ascii="Times New Roman" w:hAnsi="Times New Roman" w:cs="Times New Roman"/>
              </w:rPr>
            </w:pPr>
          </w:p>
        </w:tc>
      </w:tr>
      <w:tr w:rsidR="00AF2E2E" w:rsidRPr="00CF6DBB" w14:paraId="75195E66" w14:textId="77777777" w:rsidTr="00C706B4">
        <w:tc>
          <w:tcPr>
            <w:tcW w:w="284" w:type="dxa"/>
            <w:shd w:val="clear" w:color="FFFFFF" w:fill="auto"/>
            <w:vAlign w:val="bottom"/>
          </w:tcPr>
          <w:p w14:paraId="77CA2F36"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4B28AE48" w14:textId="77777777" w:rsidR="00AF2E2E" w:rsidRDefault="00AF2E2E" w:rsidP="00AF2E2E">
            <w:pPr>
              <w:ind w:right="291" w:firstLine="532"/>
              <w:jc w:val="both"/>
              <w:rPr>
                <w:rFonts w:ascii="Times New Roman" w:hAnsi="Times New Roman" w:cs="Times New Roman"/>
                <w:b/>
              </w:rPr>
            </w:pPr>
            <w:r w:rsidRPr="006B0F94">
              <w:rPr>
                <w:rFonts w:ascii="Times New Roman" w:hAnsi="Times New Roman" w:cs="Times New Roman"/>
                <w:b/>
              </w:rPr>
              <w:t>7. Срок действия Договора. Расторжение Договора. Прочие условия.</w:t>
            </w:r>
          </w:p>
          <w:p w14:paraId="2282202F" w14:textId="072FADBC" w:rsidR="00AF2E2E" w:rsidRPr="00CF6DBB" w:rsidRDefault="00AF2E2E" w:rsidP="00AF2E2E">
            <w:pPr>
              <w:ind w:right="291" w:firstLine="532"/>
              <w:jc w:val="both"/>
              <w:rPr>
                <w:rFonts w:ascii="Times New Roman" w:hAnsi="Times New Roman" w:cs="Times New Roman"/>
                <w:b/>
              </w:rPr>
            </w:pPr>
          </w:p>
        </w:tc>
      </w:tr>
      <w:tr w:rsidR="00AF2E2E" w:rsidRPr="00CF6DBB" w14:paraId="75289BF2" w14:textId="77777777" w:rsidTr="00C706B4">
        <w:tc>
          <w:tcPr>
            <w:tcW w:w="284" w:type="dxa"/>
            <w:shd w:val="clear" w:color="FFFFFF" w:fill="auto"/>
            <w:vAlign w:val="bottom"/>
          </w:tcPr>
          <w:p w14:paraId="69475927"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tcPr>
          <w:p w14:paraId="71340ECC"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7.1. 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tc>
      </w:tr>
      <w:tr w:rsidR="00AF2E2E" w:rsidRPr="00CF6DBB" w14:paraId="19C7075C" w14:textId="77777777" w:rsidTr="00C706B4">
        <w:tc>
          <w:tcPr>
            <w:tcW w:w="284" w:type="dxa"/>
            <w:shd w:val="clear" w:color="FFFFFF" w:fill="auto"/>
            <w:vAlign w:val="bottom"/>
          </w:tcPr>
          <w:p w14:paraId="31F38C39"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6757438B"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7.2. Стороны вправе расторгнуть настоящий договор в порядке и случаях, предусмотренных действующим законодательством РФ и настоящим договором.</w:t>
            </w:r>
          </w:p>
        </w:tc>
      </w:tr>
      <w:tr w:rsidR="00AF2E2E" w:rsidRPr="00CF6DBB" w14:paraId="1A29FBC2" w14:textId="77777777" w:rsidTr="00C706B4">
        <w:tc>
          <w:tcPr>
            <w:tcW w:w="284" w:type="dxa"/>
            <w:shd w:val="clear" w:color="FFFFFF" w:fill="auto"/>
            <w:vAlign w:val="bottom"/>
          </w:tcPr>
          <w:p w14:paraId="0372226D"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4C9F6672"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7.3.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tc>
      </w:tr>
      <w:tr w:rsidR="00AF2E2E" w:rsidRPr="00CF6DBB" w14:paraId="6767EC0D" w14:textId="77777777" w:rsidTr="00C706B4">
        <w:tc>
          <w:tcPr>
            <w:tcW w:w="284" w:type="dxa"/>
            <w:shd w:val="clear" w:color="FFFFFF" w:fill="auto"/>
            <w:vAlign w:val="bottom"/>
          </w:tcPr>
          <w:p w14:paraId="57ABFADF"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center"/>
          </w:tcPr>
          <w:p w14:paraId="7BC41C18" w14:textId="77777777" w:rsidR="00AF2E2E" w:rsidRPr="000B1085" w:rsidRDefault="00AF2E2E" w:rsidP="00AF2E2E">
            <w:pPr>
              <w:ind w:right="291" w:firstLine="532"/>
              <w:jc w:val="both"/>
              <w:rPr>
                <w:rFonts w:ascii="Times New Roman" w:hAnsi="Times New Roman" w:cs="Times New Roman"/>
              </w:rPr>
            </w:pPr>
            <w:r w:rsidRPr="000B1085">
              <w:rPr>
                <w:rFonts w:ascii="Times New Roman" w:hAnsi="Times New Roman" w:cs="Times New Roman"/>
              </w:rPr>
              <w:t xml:space="preserve">7.4. 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2D76B1D1" w14:textId="77777777" w:rsidR="00AF2E2E" w:rsidRPr="000B1085" w:rsidRDefault="00AF2E2E" w:rsidP="00AF2E2E">
            <w:pPr>
              <w:ind w:right="291" w:firstLine="532"/>
              <w:jc w:val="both"/>
              <w:rPr>
                <w:rFonts w:ascii="Times New Roman" w:hAnsi="Times New Roman" w:cs="Times New Roman"/>
              </w:rPr>
            </w:pPr>
            <w:r w:rsidRPr="000B1085">
              <w:rPr>
                <w:rFonts w:ascii="Times New Roman" w:hAnsi="Times New Roman" w:cs="Times New Roman"/>
              </w:rPr>
              <w:t>При этом, Участник не вправе требовать от Застройщика уплаты каких-либо процентов за пользование денежными средствами.</w:t>
            </w:r>
          </w:p>
          <w:p w14:paraId="3D906463" w14:textId="77777777" w:rsidR="00AF2E2E" w:rsidRPr="000B1085" w:rsidRDefault="00AF2E2E" w:rsidP="00AF2E2E">
            <w:pPr>
              <w:ind w:right="291" w:firstLine="532"/>
              <w:jc w:val="both"/>
              <w:rPr>
                <w:rFonts w:ascii="Times New Roman" w:hAnsi="Times New Roman" w:cs="Times New Roman"/>
              </w:rPr>
            </w:pPr>
            <w:r w:rsidRPr="000B1085">
              <w:rPr>
                <w:rFonts w:ascii="Times New Roman" w:hAnsi="Times New Roman" w:cs="Times New Roman"/>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tc>
      </w:tr>
      <w:tr w:rsidR="00AF2E2E" w:rsidRPr="00CF6DBB" w14:paraId="5378EE59" w14:textId="77777777" w:rsidTr="00C706B4">
        <w:tc>
          <w:tcPr>
            <w:tcW w:w="284" w:type="dxa"/>
            <w:shd w:val="clear" w:color="FFFFFF" w:fill="auto"/>
            <w:vAlign w:val="bottom"/>
          </w:tcPr>
          <w:p w14:paraId="18D79082"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20CF8047" w14:textId="77777777" w:rsidR="00AF2E2E" w:rsidRPr="000B1085" w:rsidRDefault="00AF2E2E" w:rsidP="00AF2E2E">
            <w:pPr>
              <w:ind w:right="291" w:firstLine="532"/>
              <w:jc w:val="both"/>
              <w:rPr>
                <w:rFonts w:ascii="Times New Roman" w:hAnsi="Times New Roman" w:cs="Times New Roman"/>
              </w:rPr>
            </w:pPr>
            <w:r w:rsidRPr="000B1085">
              <w:rPr>
                <w:rFonts w:ascii="Times New Roman" w:hAnsi="Times New Roman" w:cs="Times New Roman"/>
              </w:rPr>
              <w:t>7.5. 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tc>
      </w:tr>
      <w:tr w:rsidR="00AF2E2E" w:rsidRPr="00CF6DBB" w14:paraId="777B9BB5" w14:textId="77777777" w:rsidTr="00C706B4">
        <w:trPr>
          <w:trHeight w:val="2120"/>
        </w:trPr>
        <w:tc>
          <w:tcPr>
            <w:tcW w:w="284" w:type="dxa"/>
            <w:shd w:val="clear" w:color="FFFFFF" w:fill="auto"/>
            <w:vAlign w:val="bottom"/>
          </w:tcPr>
          <w:p w14:paraId="615C9BE7" w14:textId="77777777" w:rsidR="00AF2E2E" w:rsidRPr="00CF6DBB" w:rsidRDefault="00AF2E2E" w:rsidP="00AF2E2E">
            <w:pPr>
              <w:jc w:val="both"/>
              <w:rPr>
                <w:rFonts w:ascii="Times New Roman" w:hAnsi="Times New Roman" w:cs="Times New Roman"/>
              </w:rPr>
            </w:pPr>
          </w:p>
        </w:tc>
        <w:tc>
          <w:tcPr>
            <w:tcW w:w="10065" w:type="dxa"/>
            <w:gridSpan w:val="2"/>
            <w:vMerge w:val="restart"/>
            <w:shd w:val="clear" w:color="FFFFFF" w:fill="auto"/>
            <w:vAlign w:val="bottom"/>
          </w:tcPr>
          <w:p w14:paraId="38D5E960" w14:textId="23C90AD0"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 xml:space="preserve">7.6.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w:t>
            </w:r>
            <w:proofErr w:type="spellStart"/>
            <w:r w:rsidRPr="00120D88">
              <w:rPr>
                <w:rFonts w:ascii="Times New Roman" w:hAnsi="Times New Roman" w:cs="Times New Roman"/>
              </w:rPr>
              <w:t>неденежного</w:t>
            </w:r>
            <w:proofErr w:type="spellEnd"/>
            <w:r w:rsidRPr="00120D88">
              <w:rPr>
                <w:rFonts w:ascii="Times New Roman" w:hAnsi="Times New Roman" w:cs="Times New Roman"/>
              </w:rPr>
              <w:t xml:space="preserve"> обязательства по настоящему Договору подлежит государственной регистрации в установленном законодательством Российской Федерации порядке. Уступка участником долевого строительства прав требований по договору </w:t>
            </w:r>
            <w:r w:rsidRPr="00120D88">
              <w:rPr>
                <w:rFonts w:ascii="Times New Roman" w:hAnsi="Times New Roman" w:cs="Times New Roman"/>
                <w:color w:val="333333"/>
                <w:shd w:val="clear" w:color="auto" w:fill="FFFFFF"/>
              </w:rPr>
              <w:t>допускается с письменного согласия Банка</w:t>
            </w:r>
            <w:r w:rsidRPr="00120D88">
              <w:rPr>
                <w:color w:val="333333"/>
                <w:sz w:val="36"/>
                <w:szCs w:val="36"/>
                <w:shd w:val="clear" w:color="auto" w:fill="FFFFFF"/>
              </w:rPr>
              <w:t>.</w:t>
            </w:r>
          </w:p>
          <w:p w14:paraId="0166D667"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 xml:space="preserve">Участник обязан предоставить Застройщику копию договора об уступке прав </w:t>
            </w:r>
            <w:proofErr w:type="spellStart"/>
            <w:r w:rsidRPr="00120D88">
              <w:rPr>
                <w:rFonts w:ascii="Times New Roman" w:hAnsi="Times New Roman" w:cs="Times New Roman"/>
              </w:rPr>
              <w:t>неденежного</w:t>
            </w:r>
            <w:proofErr w:type="spellEnd"/>
            <w:r w:rsidRPr="00120D88">
              <w:rPr>
                <w:rFonts w:ascii="Times New Roman" w:hAnsi="Times New Roman" w:cs="Times New Roman"/>
              </w:rPr>
              <w:t xml:space="preserve">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613BEEAE"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    </w:t>
            </w:r>
          </w:p>
          <w:p w14:paraId="53406B11"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 xml:space="preserve">Все последующие уступки прав требований, совершаемые новым участником долевого строительства (далее – «Новый Участник»), осуществляются в таком же порядке. </w:t>
            </w:r>
          </w:p>
          <w:p w14:paraId="69585905"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 xml:space="preserve">7.7. 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D5BF997"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w:t>
            </w:r>
            <w:r w:rsidRPr="00120D88">
              <w:rPr>
                <w:rFonts w:ascii="Times New Roman" w:hAnsi="Times New Roman" w:cs="Times New Roman"/>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4C8321D2"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w:t>
            </w:r>
            <w:r w:rsidRPr="00120D88">
              <w:rPr>
                <w:rFonts w:ascii="Times New Roman" w:hAnsi="Times New Roman" w:cs="Times New Roman"/>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DB55AD1"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w:t>
            </w:r>
            <w:r w:rsidRPr="00120D88">
              <w:rPr>
                <w:rFonts w:ascii="Times New Roman" w:hAnsi="Times New Roman" w:cs="Times New Roman"/>
              </w:rPr>
              <w:tab/>
              <w:t xml:space="preserve">в случае изменения Цены Договора, и(или) порядка платежей по настоящему Договору,  </w:t>
            </w:r>
          </w:p>
          <w:p w14:paraId="1169E27D"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w:t>
            </w:r>
            <w:r w:rsidRPr="00120D88">
              <w:rPr>
                <w:rFonts w:ascii="Times New Roman" w:hAnsi="Times New Roman" w:cs="Times New Roman"/>
              </w:rPr>
              <w:tab/>
              <w:t xml:space="preserve">в случае получения обоснованных законных предписаний (иных требований) уполномоченных </w:t>
            </w:r>
            <w:proofErr w:type="gramStart"/>
            <w:r w:rsidRPr="00120D88">
              <w:rPr>
                <w:rFonts w:ascii="Times New Roman" w:hAnsi="Times New Roman" w:cs="Times New Roman"/>
              </w:rPr>
              <w:t>на то органов</w:t>
            </w:r>
            <w:proofErr w:type="gramEnd"/>
            <w:r w:rsidRPr="00120D88">
              <w:rPr>
                <w:rFonts w:ascii="Times New Roman" w:hAnsi="Times New Roman" w:cs="Times New Roman"/>
              </w:rPr>
              <w:t xml:space="preserve"> (должностных лиц),</w:t>
            </w:r>
          </w:p>
          <w:p w14:paraId="262291BB"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w:t>
            </w:r>
            <w:r w:rsidRPr="00120D88">
              <w:rPr>
                <w:rFonts w:ascii="Times New Roman" w:hAnsi="Times New Roman" w:cs="Times New Roman"/>
              </w:rPr>
              <w:tab/>
              <w:t>а также в иных необходимых случаях.</w:t>
            </w:r>
          </w:p>
          <w:p w14:paraId="173D6EE1"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7.8. 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2AD36D34"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w:t>
            </w:r>
            <w:r w:rsidRPr="00120D88">
              <w:rPr>
                <w:rFonts w:ascii="Times New Roman" w:hAnsi="Times New Roman" w:cs="Times New Roman"/>
              </w:rPr>
              <w:tab/>
              <w:t>по реквизитам и адресу, указанным в настоящем Договоре,</w:t>
            </w:r>
          </w:p>
          <w:p w14:paraId="0C1137F7" w14:textId="509FBCDC"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w:t>
            </w:r>
            <w:r w:rsidRPr="00120D88">
              <w:rPr>
                <w:rFonts w:ascii="Times New Roman" w:hAnsi="Times New Roman" w:cs="Times New Roman"/>
              </w:rPr>
              <w:tab/>
              <w:t>либо по иным дополнительно заблаговременно письменно сообщённым реквизитам и почтовому адресу указанным в п.9 настоящего Договора.</w:t>
            </w:r>
          </w:p>
          <w:p w14:paraId="14483A1F"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 xml:space="preserve">7.9. В случае изменения реквизитов, Стороны Договора обязаны в 5-ти </w:t>
            </w:r>
            <w:proofErr w:type="spellStart"/>
            <w:r w:rsidRPr="00120D88">
              <w:rPr>
                <w:rFonts w:ascii="Times New Roman" w:hAnsi="Times New Roman" w:cs="Times New Roman"/>
              </w:rPr>
              <w:t>дневный</w:t>
            </w:r>
            <w:proofErr w:type="spellEnd"/>
            <w:r w:rsidRPr="00120D88">
              <w:rPr>
                <w:rFonts w:ascii="Times New Roman" w:hAnsi="Times New Roman" w:cs="Times New Roman"/>
              </w:rPr>
              <w:t xml:space="preserve"> срок уведомить об этом друг друга. Невыполнение Стороной обязанности, указанной в настоящем пункте, а также п. 7.8.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31EA68A4"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7.10. 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08BD29F5"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7.11. 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5BFF4F54"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7.12. 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6C93339D"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lastRenderedPageBreak/>
              <w:t>7.13. 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62FEFAA"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7.14. Настоящим Участник долевого строительства заявляет, что на момент подписания Договора:</w:t>
            </w:r>
          </w:p>
          <w:p w14:paraId="580A40AC"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1C5FE040"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 он не преследует цели причинения вреда имущественным правам и (или) ущемления интересов иных его кредиторов;</w:t>
            </w:r>
          </w:p>
          <w:p w14:paraId="252AC1F5"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   в суд не подано заявление о признании его банкротом;</w:t>
            </w:r>
          </w:p>
          <w:p w14:paraId="745F8B26"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   в отношении него не возбуждена процедура банкротства.</w:t>
            </w:r>
          </w:p>
          <w:p w14:paraId="106A2506"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531B002A"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7.15. 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DE232CF"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7.16. 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79C40A16"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7.17.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70C3D47E" w14:textId="5908BF05" w:rsidR="00AF2E2E" w:rsidRDefault="00AF2E2E" w:rsidP="00AF2E2E">
            <w:pPr>
              <w:ind w:right="291" w:firstLine="532"/>
              <w:jc w:val="both"/>
              <w:rPr>
                <w:rFonts w:ascii="Times New Roman" w:hAnsi="Times New Roman" w:cs="Times New Roman"/>
              </w:rPr>
            </w:pPr>
            <w:r w:rsidRPr="00120D88">
              <w:rPr>
                <w:rFonts w:ascii="Times New Roman" w:hAnsi="Times New Roman" w:cs="Times New Roman"/>
              </w:rPr>
              <w:t xml:space="preserve">7.18. Настоящий договор составлен в </w:t>
            </w:r>
            <w:r w:rsidR="00C55DE3">
              <w:rPr>
                <w:rFonts w:ascii="Times New Roman" w:hAnsi="Times New Roman" w:cs="Times New Roman"/>
              </w:rPr>
              <w:t>2</w:t>
            </w:r>
            <w:r w:rsidRPr="00120D88">
              <w:rPr>
                <w:rFonts w:ascii="Times New Roman" w:hAnsi="Times New Roman" w:cs="Times New Roman"/>
              </w:rPr>
              <w:t>-х экземплярах, имеющих равную юридическую силу, один - для Застройщика,</w:t>
            </w:r>
            <w:r w:rsidR="00C63A6F">
              <w:rPr>
                <w:rFonts w:ascii="Times New Roman" w:hAnsi="Times New Roman" w:cs="Times New Roman"/>
              </w:rPr>
              <w:t xml:space="preserve"> </w:t>
            </w:r>
            <w:r w:rsidR="00C55DE3">
              <w:rPr>
                <w:rFonts w:ascii="Times New Roman" w:hAnsi="Times New Roman" w:cs="Times New Roman"/>
              </w:rPr>
              <w:t>один</w:t>
            </w:r>
            <w:r w:rsidR="008B0D1E">
              <w:rPr>
                <w:rFonts w:ascii="Times New Roman" w:hAnsi="Times New Roman" w:cs="Times New Roman"/>
              </w:rPr>
              <w:t xml:space="preserve"> </w:t>
            </w:r>
            <w:r w:rsidRPr="00120D88">
              <w:rPr>
                <w:rFonts w:ascii="Times New Roman" w:hAnsi="Times New Roman" w:cs="Times New Roman"/>
              </w:rPr>
              <w:t>- для Участник</w:t>
            </w:r>
            <w:r w:rsidR="00D82854">
              <w:rPr>
                <w:rFonts w:ascii="Times New Roman" w:hAnsi="Times New Roman" w:cs="Times New Roman"/>
              </w:rPr>
              <w:t>а</w:t>
            </w:r>
            <w:r w:rsidR="00C63A6F">
              <w:rPr>
                <w:rFonts w:ascii="Times New Roman" w:hAnsi="Times New Roman" w:cs="Times New Roman"/>
              </w:rPr>
              <w:t>.</w:t>
            </w:r>
          </w:p>
          <w:p w14:paraId="23BBD232" w14:textId="77777777" w:rsidR="00AF2E2E" w:rsidRPr="00120D88" w:rsidRDefault="00AF2E2E" w:rsidP="00AF2E2E">
            <w:pPr>
              <w:ind w:right="291"/>
              <w:jc w:val="both"/>
              <w:rPr>
                <w:rFonts w:ascii="Times New Roman" w:hAnsi="Times New Roman" w:cs="Times New Roman"/>
              </w:rPr>
            </w:pPr>
          </w:p>
        </w:tc>
      </w:tr>
      <w:tr w:rsidR="00AF2E2E" w:rsidRPr="00CF6DBB" w14:paraId="3FF69C54" w14:textId="77777777" w:rsidTr="00C706B4">
        <w:tc>
          <w:tcPr>
            <w:tcW w:w="284" w:type="dxa"/>
            <w:shd w:val="clear" w:color="FFFFFF" w:fill="auto"/>
            <w:vAlign w:val="bottom"/>
          </w:tcPr>
          <w:p w14:paraId="5C115CE6" w14:textId="77777777" w:rsidR="00AF2E2E" w:rsidRPr="00CF6DBB" w:rsidRDefault="00AF2E2E" w:rsidP="00AF2E2E">
            <w:pPr>
              <w:jc w:val="both"/>
              <w:rPr>
                <w:rFonts w:ascii="Times New Roman" w:hAnsi="Times New Roman" w:cs="Times New Roman"/>
              </w:rPr>
            </w:pPr>
          </w:p>
        </w:tc>
        <w:tc>
          <w:tcPr>
            <w:tcW w:w="10065" w:type="dxa"/>
            <w:gridSpan w:val="2"/>
            <w:vMerge/>
            <w:shd w:val="clear" w:color="FFFFFF" w:fill="auto"/>
            <w:vAlign w:val="bottom"/>
          </w:tcPr>
          <w:p w14:paraId="2125BDFF" w14:textId="77777777" w:rsidR="00AF2E2E" w:rsidRPr="00120D88" w:rsidRDefault="00AF2E2E" w:rsidP="00AF2E2E">
            <w:pPr>
              <w:jc w:val="both"/>
              <w:rPr>
                <w:rFonts w:ascii="Times New Roman" w:hAnsi="Times New Roman" w:cs="Times New Roman"/>
              </w:rPr>
            </w:pPr>
          </w:p>
        </w:tc>
      </w:tr>
      <w:tr w:rsidR="00AF2E2E" w:rsidRPr="00CF6DBB" w14:paraId="6B7E4C1B" w14:textId="77777777" w:rsidTr="00C706B4">
        <w:tc>
          <w:tcPr>
            <w:tcW w:w="284" w:type="dxa"/>
            <w:shd w:val="clear" w:color="FFFFFF" w:fill="auto"/>
            <w:vAlign w:val="bottom"/>
          </w:tcPr>
          <w:p w14:paraId="72D8214C" w14:textId="77777777" w:rsidR="00AF2E2E" w:rsidRPr="00CF6DBB" w:rsidRDefault="00AF2E2E" w:rsidP="00AF2E2E">
            <w:pPr>
              <w:jc w:val="both"/>
              <w:rPr>
                <w:rFonts w:ascii="Times New Roman" w:hAnsi="Times New Roman" w:cs="Times New Roman"/>
                <w:b/>
              </w:rPr>
            </w:pPr>
          </w:p>
        </w:tc>
        <w:tc>
          <w:tcPr>
            <w:tcW w:w="10065" w:type="dxa"/>
            <w:gridSpan w:val="2"/>
            <w:shd w:val="clear" w:color="FFFFFF" w:fill="auto"/>
            <w:vAlign w:val="bottom"/>
          </w:tcPr>
          <w:p w14:paraId="546FE5A4" w14:textId="77777777" w:rsidR="00AF2E2E" w:rsidRDefault="00AF2E2E" w:rsidP="00AF2E2E">
            <w:pPr>
              <w:ind w:right="291" w:firstLine="532"/>
              <w:jc w:val="both"/>
              <w:rPr>
                <w:rFonts w:ascii="Times New Roman" w:hAnsi="Times New Roman" w:cs="Times New Roman"/>
                <w:b/>
              </w:rPr>
            </w:pPr>
            <w:r w:rsidRPr="00120D88">
              <w:rPr>
                <w:rFonts w:ascii="Times New Roman" w:hAnsi="Times New Roman" w:cs="Times New Roman"/>
                <w:b/>
              </w:rPr>
              <w:t>8. Согласие Участника на обработку персональных данных</w:t>
            </w:r>
          </w:p>
          <w:p w14:paraId="68825831" w14:textId="72B2E7B4" w:rsidR="00AF2E2E" w:rsidRPr="00120D88" w:rsidRDefault="00AF2E2E" w:rsidP="00AF2E2E">
            <w:pPr>
              <w:ind w:right="291" w:firstLine="532"/>
              <w:jc w:val="both"/>
              <w:rPr>
                <w:rFonts w:ascii="Times New Roman" w:hAnsi="Times New Roman" w:cs="Times New Roman"/>
                <w:b/>
              </w:rPr>
            </w:pPr>
          </w:p>
        </w:tc>
      </w:tr>
      <w:tr w:rsidR="00AF2E2E" w:rsidRPr="00CF6DBB" w14:paraId="6F7E08D1" w14:textId="77777777" w:rsidTr="00C706B4">
        <w:tc>
          <w:tcPr>
            <w:tcW w:w="284" w:type="dxa"/>
            <w:shd w:val="clear" w:color="FFFFFF" w:fill="auto"/>
            <w:vAlign w:val="bottom"/>
          </w:tcPr>
          <w:p w14:paraId="673A8EC2"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4C83987E"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8.1. 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tc>
      </w:tr>
      <w:tr w:rsidR="00AF2E2E" w:rsidRPr="00CF6DBB" w14:paraId="35BC2EEC" w14:textId="77777777" w:rsidTr="00C706B4">
        <w:tc>
          <w:tcPr>
            <w:tcW w:w="284" w:type="dxa"/>
            <w:shd w:val="clear" w:color="FFFFFF" w:fill="auto"/>
            <w:vAlign w:val="bottom"/>
          </w:tcPr>
          <w:p w14:paraId="51251B1B"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178DCB47" w14:textId="77777777" w:rsidR="00AF2E2E" w:rsidRPr="00120D88" w:rsidRDefault="00AF2E2E" w:rsidP="00AF2E2E">
            <w:pPr>
              <w:ind w:right="291" w:firstLine="532"/>
              <w:jc w:val="both"/>
              <w:rPr>
                <w:rFonts w:ascii="Times New Roman" w:hAnsi="Times New Roman" w:cs="Times New Roman"/>
              </w:rPr>
            </w:pPr>
            <w:r w:rsidRPr="00120D88">
              <w:rPr>
                <w:rFonts w:ascii="Times New Roman" w:hAnsi="Times New Roman" w:cs="Times New Roman"/>
              </w:rPr>
              <w:t>8.2. 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tc>
      </w:tr>
      <w:tr w:rsidR="00AF2E2E" w:rsidRPr="00CF6DBB" w14:paraId="0FEEA882" w14:textId="77777777" w:rsidTr="00C706B4">
        <w:tc>
          <w:tcPr>
            <w:tcW w:w="284" w:type="dxa"/>
            <w:shd w:val="clear" w:color="FFFFFF" w:fill="auto"/>
            <w:vAlign w:val="bottom"/>
          </w:tcPr>
          <w:p w14:paraId="0F60DC31"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11EC1015"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8.3. В перечень персональных данных Участника, на обработку которых дается согласие субъекта персональных данных, входят:</w:t>
            </w:r>
          </w:p>
          <w:p w14:paraId="2831A5A9"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8.3.1. фамилия, имя, отчество, дата рождения Участника;</w:t>
            </w:r>
          </w:p>
          <w:p w14:paraId="13AD086F"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8.3.2. данные адреса места жительства и регистрации по месту жительства Участника;</w:t>
            </w:r>
          </w:p>
          <w:p w14:paraId="70293B1A"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8.3.3. данные документа, удостоверяющего личность Участника;</w:t>
            </w:r>
          </w:p>
          <w:p w14:paraId="78CD37CC"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8.3.4. номер контактного телефона Участника;</w:t>
            </w:r>
          </w:p>
          <w:p w14:paraId="73E287EA"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8.3.5. адрес электронной почты Участника (при наличии).</w:t>
            </w:r>
          </w:p>
          <w:p w14:paraId="5485111F"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lastRenderedPageBreak/>
              <w:t>8.3.6. Банковские реквизиты Участника.</w:t>
            </w:r>
          </w:p>
        </w:tc>
      </w:tr>
      <w:tr w:rsidR="00AF2E2E" w:rsidRPr="00CF6DBB" w14:paraId="0F69DE61" w14:textId="77777777" w:rsidTr="00C706B4">
        <w:tc>
          <w:tcPr>
            <w:tcW w:w="284" w:type="dxa"/>
            <w:shd w:val="clear" w:color="FFFFFF" w:fill="auto"/>
            <w:vAlign w:val="bottom"/>
          </w:tcPr>
          <w:p w14:paraId="51C33953"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497B0489"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8.4. 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tc>
      </w:tr>
      <w:tr w:rsidR="00AF2E2E" w:rsidRPr="00CF6DBB" w14:paraId="3BD81708" w14:textId="77777777" w:rsidTr="00C706B4">
        <w:tc>
          <w:tcPr>
            <w:tcW w:w="284" w:type="dxa"/>
            <w:shd w:val="clear" w:color="FFFFFF" w:fill="auto"/>
            <w:vAlign w:val="bottom"/>
          </w:tcPr>
          <w:p w14:paraId="6B84E436"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3394EF86" w14:textId="59BB6FD8" w:rsidR="00AF2E2E" w:rsidRPr="008D64E8" w:rsidRDefault="00AF2E2E" w:rsidP="00AF2E2E">
            <w:pPr>
              <w:ind w:right="291" w:firstLine="532"/>
              <w:jc w:val="both"/>
              <w:rPr>
                <w:rFonts w:ascii="Times New Roman" w:hAnsi="Times New Roman" w:cs="Times New Roman"/>
              </w:rPr>
            </w:pPr>
            <w:r w:rsidRPr="008D64E8">
              <w:rPr>
                <w:rFonts w:ascii="Times New Roman" w:hAnsi="Times New Roman" w:cs="Times New Roman"/>
              </w:rPr>
              <w:t>8.5. Для целей исполнения договорных обязательств Участник дает согласие Застройщику на передачу персональных данных Участника следующим организациям:</w:t>
            </w:r>
          </w:p>
          <w:p w14:paraId="73B5A4F8" w14:textId="77777777" w:rsidR="00AF2E2E" w:rsidRPr="008D64E8" w:rsidRDefault="00AF2E2E" w:rsidP="00AF2E2E">
            <w:pPr>
              <w:ind w:right="291" w:firstLine="532"/>
              <w:jc w:val="both"/>
              <w:rPr>
                <w:rFonts w:ascii="Times New Roman" w:hAnsi="Times New Roman" w:cs="Times New Roman"/>
              </w:rPr>
            </w:pPr>
            <w:r w:rsidRPr="008D64E8">
              <w:rPr>
                <w:rFonts w:ascii="Times New Roman" w:hAnsi="Times New Roman" w:cs="Times New Roman"/>
              </w:rPr>
              <w:t>- ПАО Сбербанк;</w:t>
            </w:r>
          </w:p>
          <w:p w14:paraId="1A86AE44" w14:textId="77777777" w:rsidR="00AF2E2E" w:rsidRPr="00CF6DBB" w:rsidRDefault="00AF2E2E" w:rsidP="00AF2E2E">
            <w:pPr>
              <w:ind w:right="291" w:firstLine="532"/>
              <w:jc w:val="both"/>
              <w:rPr>
                <w:rFonts w:ascii="Times New Roman" w:hAnsi="Times New Roman" w:cs="Times New Roman"/>
              </w:rPr>
            </w:pPr>
            <w:r w:rsidRPr="008D64E8">
              <w:rPr>
                <w:rFonts w:ascii="Times New Roman" w:hAnsi="Times New Roman" w:cs="Times New Roman"/>
              </w:rPr>
              <w:t>- указанным в пункте 8.6. настоящего Договора.</w:t>
            </w:r>
          </w:p>
        </w:tc>
      </w:tr>
      <w:tr w:rsidR="00AF2E2E" w:rsidRPr="00CF6DBB" w14:paraId="073E8610" w14:textId="77777777" w:rsidTr="00C706B4">
        <w:tc>
          <w:tcPr>
            <w:tcW w:w="284" w:type="dxa"/>
            <w:shd w:val="clear" w:color="FFFFFF" w:fill="auto"/>
            <w:vAlign w:val="bottom"/>
          </w:tcPr>
          <w:p w14:paraId="6BF86DD0"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3499B196"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 xml:space="preserve">8.6. 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rsidRPr="00CF6DBB">
              <w:rPr>
                <w:rFonts w:ascii="Times New Roman" w:hAnsi="Times New Roman" w:cs="Times New Roman"/>
              </w:rPr>
              <w:t>Росреестра</w:t>
            </w:r>
            <w:proofErr w:type="spellEnd"/>
            <w:r w:rsidRPr="00CF6DBB">
              <w:rPr>
                <w:rFonts w:ascii="Times New Roman" w:hAnsi="Times New Roman" w:cs="Times New Roman"/>
              </w:rP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tc>
      </w:tr>
      <w:tr w:rsidR="00AF2E2E" w:rsidRPr="00CF6DBB" w14:paraId="2CFDC074" w14:textId="77777777" w:rsidTr="00C706B4">
        <w:tc>
          <w:tcPr>
            <w:tcW w:w="284" w:type="dxa"/>
            <w:shd w:val="clear" w:color="FFFFFF" w:fill="auto"/>
            <w:vAlign w:val="bottom"/>
          </w:tcPr>
          <w:p w14:paraId="04A9BAA1"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7E696968" w14:textId="77777777" w:rsidR="00AF2E2E" w:rsidRPr="00CF6DBB" w:rsidRDefault="00AF2E2E" w:rsidP="00AF2E2E">
            <w:pPr>
              <w:ind w:right="291" w:firstLine="532"/>
              <w:jc w:val="both"/>
              <w:rPr>
                <w:rFonts w:ascii="Times New Roman" w:hAnsi="Times New Roman" w:cs="Times New Roman"/>
              </w:rPr>
            </w:pPr>
            <w:r w:rsidRPr="00CF6DBB">
              <w:rPr>
                <w:rFonts w:ascii="Times New Roman" w:hAnsi="Times New Roman" w:cs="Times New Roman"/>
              </w:rPr>
              <w:t>8.7. Срок, в течение которого действует согласие Участника на обработку его персональных данных по настоящему договору</w:t>
            </w:r>
            <w:r w:rsidRPr="008D64E8">
              <w:rPr>
                <w:rFonts w:ascii="Times New Roman" w:hAnsi="Times New Roman" w:cs="Times New Roman"/>
              </w:rPr>
              <w:t>: 5 (Пять лет) с момента подписания настоящего договора Сторонами.</w:t>
            </w:r>
          </w:p>
        </w:tc>
      </w:tr>
      <w:tr w:rsidR="00AF2E2E" w:rsidRPr="00CF6DBB" w14:paraId="4FADA153" w14:textId="77777777" w:rsidTr="00C706B4">
        <w:tc>
          <w:tcPr>
            <w:tcW w:w="284" w:type="dxa"/>
            <w:shd w:val="clear" w:color="FFFFFF" w:fill="auto"/>
            <w:vAlign w:val="bottom"/>
          </w:tcPr>
          <w:p w14:paraId="1DCCFDC8"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1C3F8043" w14:textId="77777777" w:rsidR="00AF2E2E" w:rsidRDefault="00AF2E2E" w:rsidP="00AF2E2E">
            <w:pPr>
              <w:ind w:right="291" w:firstLine="532"/>
              <w:jc w:val="both"/>
              <w:rPr>
                <w:rFonts w:ascii="Times New Roman" w:hAnsi="Times New Roman" w:cs="Times New Roman"/>
              </w:rPr>
            </w:pPr>
            <w:r w:rsidRPr="00CF6DBB">
              <w:rPr>
                <w:rFonts w:ascii="Times New Roman" w:hAnsi="Times New Roman" w:cs="Times New Roman"/>
              </w:rPr>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665338FF" w14:textId="77777777" w:rsidR="00920064" w:rsidRDefault="00920064" w:rsidP="00AF2E2E">
            <w:pPr>
              <w:ind w:right="291" w:firstLine="532"/>
              <w:jc w:val="both"/>
              <w:rPr>
                <w:rFonts w:ascii="Times New Roman" w:hAnsi="Times New Roman" w:cs="Times New Roman"/>
              </w:rPr>
            </w:pPr>
          </w:p>
          <w:p w14:paraId="2175B997" w14:textId="77777777" w:rsidR="00920064" w:rsidRDefault="00920064" w:rsidP="00AF2E2E">
            <w:pPr>
              <w:ind w:right="291" w:firstLine="532"/>
              <w:jc w:val="both"/>
              <w:rPr>
                <w:rFonts w:ascii="Times New Roman" w:hAnsi="Times New Roman" w:cs="Times New Roman"/>
              </w:rPr>
            </w:pPr>
          </w:p>
          <w:p w14:paraId="6B72F329" w14:textId="77777777" w:rsidR="00920064" w:rsidRDefault="00920064" w:rsidP="00AF2E2E">
            <w:pPr>
              <w:ind w:right="291" w:firstLine="532"/>
              <w:jc w:val="both"/>
              <w:rPr>
                <w:rFonts w:ascii="Times New Roman" w:hAnsi="Times New Roman" w:cs="Times New Roman"/>
              </w:rPr>
            </w:pPr>
          </w:p>
          <w:p w14:paraId="4E3F42DE" w14:textId="77777777" w:rsidR="00920064" w:rsidRDefault="00920064" w:rsidP="00AF2E2E">
            <w:pPr>
              <w:ind w:right="291" w:firstLine="532"/>
              <w:jc w:val="both"/>
              <w:rPr>
                <w:rFonts w:ascii="Times New Roman" w:hAnsi="Times New Roman" w:cs="Times New Roman"/>
              </w:rPr>
            </w:pPr>
          </w:p>
          <w:p w14:paraId="36C74D6B" w14:textId="77777777" w:rsidR="00920064" w:rsidRDefault="00920064" w:rsidP="00AF2E2E">
            <w:pPr>
              <w:ind w:right="291" w:firstLine="532"/>
              <w:jc w:val="both"/>
              <w:rPr>
                <w:rFonts w:ascii="Times New Roman" w:hAnsi="Times New Roman" w:cs="Times New Roman"/>
              </w:rPr>
            </w:pPr>
          </w:p>
          <w:p w14:paraId="53AF9305" w14:textId="77777777" w:rsidR="00920064" w:rsidRDefault="00920064" w:rsidP="00AF2E2E">
            <w:pPr>
              <w:ind w:right="291" w:firstLine="532"/>
              <w:jc w:val="both"/>
              <w:rPr>
                <w:rFonts w:ascii="Times New Roman" w:hAnsi="Times New Roman" w:cs="Times New Roman"/>
              </w:rPr>
            </w:pPr>
          </w:p>
          <w:p w14:paraId="739B90CE" w14:textId="77777777" w:rsidR="00920064" w:rsidRDefault="00920064" w:rsidP="00AF2E2E">
            <w:pPr>
              <w:ind w:right="291" w:firstLine="532"/>
              <w:jc w:val="both"/>
              <w:rPr>
                <w:rFonts w:ascii="Times New Roman" w:hAnsi="Times New Roman" w:cs="Times New Roman"/>
              </w:rPr>
            </w:pPr>
          </w:p>
          <w:p w14:paraId="0BB4A293" w14:textId="77777777" w:rsidR="00920064" w:rsidRDefault="00920064" w:rsidP="00AF2E2E">
            <w:pPr>
              <w:ind w:right="291" w:firstLine="532"/>
              <w:jc w:val="both"/>
              <w:rPr>
                <w:rFonts w:ascii="Times New Roman" w:hAnsi="Times New Roman" w:cs="Times New Roman"/>
              </w:rPr>
            </w:pPr>
          </w:p>
          <w:p w14:paraId="06E9C387" w14:textId="77777777" w:rsidR="00920064" w:rsidRDefault="00920064" w:rsidP="00AF2E2E">
            <w:pPr>
              <w:ind w:right="291" w:firstLine="532"/>
              <w:jc w:val="both"/>
              <w:rPr>
                <w:rFonts w:ascii="Times New Roman" w:hAnsi="Times New Roman" w:cs="Times New Roman"/>
              </w:rPr>
            </w:pPr>
          </w:p>
          <w:p w14:paraId="5AFA5952" w14:textId="77777777" w:rsidR="00920064" w:rsidRDefault="00920064" w:rsidP="00AF2E2E">
            <w:pPr>
              <w:ind w:right="291" w:firstLine="532"/>
              <w:jc w:val="both"/>
              <w:rPr>
                <w:rFonts w:ascii="Times New Roman" w:hAnsi="Times New Roman" w:cs="Times New Roman"/>
              </w:rPr>
            </w:pPr>
          </w:p>
          <w:p w14:paraId="59A3544E" w14:textId="77777777" w:rsidR="00920064" w:rsidRDefault="00920064" w:rsidP="00AF2E2E">
            <w:pPr>
              <w:ind w:right="291" w:firstLine="532"/>
              <w:jc w:val="both"/>
              <w:rPr>
                <w:rFonts w:ascii="Times New Roman" w:hAnsi="Times New Roman" w:cs="Times New Roman"/>
              </w:rPr>
            </w:pPr>
          </w:p>
          <w:p w14:paraId="38C65103" w14:textId="77777777" w:rsidR="00920064" w:rsidRDefault="00920064" w:rsidP="00AF2E2E">
            <w:pPr>
              <w:ind w:right="291" w:firstLine="532"/>
              <w:jc w:val="both"/>
              <w:rPr>
                <w:rFonts w:ascii="Times New Roman" w:hAnsi="Times New Roman" w:cs="Times New Roman"/>
              </w:rPr>
            </w:pPr>
          </w:p>
          <w:p w14:paraId="557F093E" w14:textId="77777777" w:rsidR="00920064" w:rsidRDefault="00920064" w:rsidP="00AF2E2E">
            <w:pPr>
              <w:ind w:right="291" w:firstLine="532"/>
              <w:jc w:val="both"/>
              <w:rPr>
                <w:rFonts w:ascii="Times New Roman" w:hAnsi="Times New Roman" w:cs="Times New Roman"/>
              </w:rPr>
            </w:pPr>
          </w:p>
          <w:p w14:paraId="5F61E99E" w14:textId="77777777" w:rsidR="00920064" w:rsidRDefault="00920064" w:rsidP="00AF2E2E">
            <w:pPr>
              <w:ind w:right="291" w:firstLine="532"/>
              <w:jc w:val="both"/>
              <w:rPr>
                <w:rFonts w:ascii="Times New Roman" w:hAnsi="Times New Roman" w:cs="Times New Roman"/>
              </w:rPr>
            </w:pPr>
          </w:p>
          <w:p w14:paraId="677ACFA2" w14:textId="77777777" w:rsidR="00920064" w:rsidRDefault="00920064" w:rsidP="00AF2E2E">
            <w:pPr>
              <w:ind w:right="291" w:firstLine="532"/>
              <w:jc w:val="both"/>
              <w:rPr>
                <w:rFonts w:ascii="Times New Roman" w:hAnsi="Times New Roman" w:cs="Times New Roman"/>
              </w:rPr>
            </w:pPr>
          </w:p>
          <w:p w14:paraId="5692143D" w14:textId="77777777" w:rsidR="00920064" w:rsidRDefault="00920064" w:rsidP="00AF2E2E">
            <w:pPr>
              <w:ind w:right="291" w:firstLine="532"/>
              <w:jc w:val="both"/>
              <w:rPr>
                <w:rFonts w:ascii="Times New Roman" w:hAnsi="Times New Roman" w:cs="Times New Roman"/>
              </w:rPr>
            </w:pPr>
          </w:p>
          <w:p w14:paraId="73A106C1" w14:textId="77777777" w:rsidR="00920064" w:rsidRDefault="00920064" w:rsidP="00AF2E2E">
            <w:pPr>
              <w:ind w:right="291" w:firstLine="532"/>
              <w:jc w:val="both"/>
              <w:rPr>
                <w:rFonts w:ascii="Times New Roman" w:hAnsi="Times New Roman" w:cs="Times New Roman"/>
              </w:rPr>
            </w:pPr>
          </w:p>
          <w:p w14:paraId="56AD6D61" w14:textId="77777777" w:rsidR="00920064" w:rsidRDefault="00920064" w:rsidP="00AF2E2E">
            <w:pPr>
              <w:ind w:right="291" w:firstLine="532"/>
              <w:jc w:val="both"/>
              <w:rPr>
                <w:rFonts w:ascii="Times New Roman" w:hAnsi="Times New Roman" w:cs="Times New Roman"/>
              </w:rPr>
            </w:pPr>
          </w:p>
          <w:p w14:paraId="71386756" w14:textId="77777777" w:rsidR="00920064" w:rsidRDefault="00920064" w:rsidP="00AF2E2E">
            <w:pPr>
              <w:ind w:right="291" w:firstLine="532"/>
              <w:jc w:val="both"/>
              <w:rPr>
                <w:rFonts w:ascii="Times New Roman" w:hAnsi="Times New Roman" w:cs="Times New Roman"/>
              </w:rPr>
            </w:pPr>
          </w:p>
          <w:p w14:paraId="2DD319DB" w14:textId="77777777" w:rsidR="00920064" w:rsidRDefault="00920064" w:rsidP="00AF2E2E">
            <w:pPr>
              <w:ind w:right="291" w:firstLine="532"/>
              <w:jc w:val="both"/>
              <w:rPr>
                <w:rFonts w:ascii="Times New Roman" w:hAnsi="Times New Roman" w:cs="Times New Roman"/>
              </w:rPr>
            </w:pPr>
          </w:p>
          <w:p w14:paraId="3946A8E6" w14:textId="77777777" w:rsidR="00920064" w:rsidRDefault="00920064" w:rsidP="00AF2E2E">
            <w:pPr>
              <w:ind w:right="291" w:firstLine="532"/>
              <w:jc w:val="both"/>
              <w:rPr>
                <w:rFonts w:ascii="Times New Roman" w:hAnsi="Times New Roman" w:cs="Times New Roman"/>
              </w:rPr>
            </w:pPr>
          </w:p>
          <w:p w14:paraId="7805D534" w14:textId="77777777" w:rsidR="00920064" w:rsidRDefault="00920064" w:rsidP="00AF2E2E">
            <w:pPr>
              <w:ind w:right="291" w:firstLine="532"/>
              <w:jc w:val="both"/>
              <w:rPr>
                <w:rFonts w:ascii="Times New Roman" w:hAnsi="Times New Roman" w:cs="Times New Roman"/>
              </w:rPr>
            </w:pPr>
          </w:p>
          <w:p w14:paraId="5D1AB55D" w14:textId="1FE6D1C6" w:rsidR="00920064" w:rsidRDefault="00920064" w:rsidP="004D6462">
            <w:pPr>
              <w:ind w:right="291"/>
              <w:jc w:val="both"/>
              <w:rPr>
                <w:rFonts w:ascii="Times New Roman" w:hAnsi="Times New Roman" w:cs="Times New Roman"/>
              </w:rPr>
            </w:pPr>
          </w:p>
          <w:p w14:paraId="4C711539" w14:textId="77777777" w:rsidR="00A037E6" w:rsidRDefault="00A037E6" w:rsidP="00AF2E2E">
            <w:pPr>
              <w:ind w:right="291" w:firstLine="532"/>
              <w:jc w:val="both"/>
              <w:rPr>
                <w:rFonts w:ascii="Times New Roman" w:hAnsi="Times New Roman" w:cs="Times New Roman"/>
              </w:rPr>
            </w:pPr>
          </w:p>
          <w:p w14:paraId="5C309AC0" w14:textId="64AC98DC" w:rsidR="00A037E6" w:rsidRPr="00CF6DBB" w:rsidRDefault="00A037E6" w:rsidP="00AF2E2E">
            <w:pPr>
              <w:ind w:right="291" w:firstLine="532"/>
              <w:jc w:val="both"/>
              <w:rPr>
                <w:rFonts w:ascii="Times New Roman" w:hAnsi="Times New Roman" w:cs="Times New Roman"/>
              </w:rPr>
            </w:pPr>
          </w:p>
        </w:tc>
      </w:tr>
      <w:tr w:rsidR="00AF2E2E" w:rsidRPr="00CF6DBB" w14:paraId="007691A6" w14:textId="77777777" w:rsidTr="00C706B4">
        <w:tc>
          <w:tcPr>
            <w:tcW w:w="284" w:type="dxa"/>
            <w:shd w:val="clear" w:color="FFFFFF" w:fill="auto"/>
            <w:vAlign w:val="bottom"/>
          </w:tcPr>
          <w:p w14:paraId="477B8426"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2DF4F842" w14:textId="77777777" w:rsidR="00EA36D1" w:rsidRDefault="00EA36D1" w:rsidP="00AF2E2E">
            <w:pPr>
              <w:jc w:val="both"/>
              <w:rPr>
                <w:rFonts w:ascii="Times New Roman" w:hAnsi="Times New Roman" w:cs="Times New Roman"/>
              </w:rPr>
            </w:pPr>
          </w:p>
          <w:p w14:paraId="4B0B232D" w14:textId="77777777" w:rsidR="00EA36D1" w:rsidRDefault="00EA36D1" w:rsidP="00AF2E2E">
            <w:pPr>
              <w:jc w:val="both"/>
              <w:rPr>
                <w:rFonts w:ascii="Times New Roman" w:hAnsi="Times New Roman" w:cs="Times New Roman"/>
              </w:rPr>
            </w:pPr>
          </w:p>
          <w:p w14:paraId="1A3B22EA" w14:textId="77777777" w:rsidR="00EA36D1" w:rsidRDefault="00EA36D1" w:rsidP="00AF2E2E">
            <w:pPr>
              <w:jc w:val="both"/>
              <w:rPr>
                <w:rFonts w:ascii="Times New Roman" w:hAnsi="Times New Roman" w:cs="Times New Roman"/>
              </w:rPr>
            </w:pPr>
          </w:p>
          <w:p w14:paraId="34AE4377" w14:textId="77777777" w:rsidR="00EA36D1" w:rsidRDefault="00EA36D1" w:rsidP="00AF2E2E">
            <w:pPr>
              <w:jc w:val="both"/>
              <w:rPr>
                <w:rFonts w:ascii="Times New Roman" w:hAnsi="Times New Roman" w:cs="Times New Roman"/>
              </w:rPr>
            </w:pPr>
          </w:p>
          <w:p w14:paraId="6889906D" w14:textId="69B73662" w:rsidR="00AF2E2E" w:rsidRPr="006B0F94" w:rsidRDefault="00AF2E2E" w:rsidP="00AF2E2E">
            <w:pPr>
              <w:jc w:val="both"/>
              <w:rPr>
                <w:rFonts w:ascii="Times New Roman" w:hAnsi="Times New Roman" w:cs="Times New Roman"/>
              </w:rPr>
            </w:pPr>
            <w:r w:rsidRPr="006B0F94">
              <w:rPr>
                <w:rFonts w:ascii="Times New Roman" w:hAnsi="Times New Roman" w:cs="Times New Roman"/>
              </w:rPr>
              <w:lastRenderedPageBreak/>
              <w:t>Приложения:</w:t>
            </w:r>
            <w:r w:rsidRPr="006B0F94">
              <w:rPr>
                <w:rFonts w:ascii="Times New Roman" w:hAnsi="Times New Roman" w:cs="Times New Roman"/>
              </w:rPr>
              <w:br/>
              <w:t>1.</w:t>
            </w:r>
            <w:r w:rsidRPr="006B0F94">
              <w:t xml:space="preserve"> </w:t>
            </w:r>
            <w:r w:rsidRPr="006B0F94">
              <w:rPr>
                <w:rFonts w:ascii="Times New Roman" w:hAnsi="Times New Roman" w:cs="Times New Roman"/>
              </w:rPr>
              <w:t>Основные характеристики Объекта долевого строительства (Приложение №1)</w:t>
            </w:r>
          </w:p>
        </w:tc>
      </w:tr>
      <w:tr w:rsidR="00AF2E2E" w:rsidRPr="00CF6DBB" w14:paraId="20BCA404" w14:textId="77777777" w:rsidTr="00C706B4">
        <w:tc>
          <w:tcPr>
            <w:tcW w:w="284" w:type="dxa"/>
            <w:shd w:val="clear" w:color="FFFFFF" w:fill="auto"/>
            <w:vAlign w:val="bottom"/>
          </w:tcPr>
          <w:p w14:paraId="5FBE3DEE" w14:textId="77777777" w:rsidR="00AF2E2E" w:rsidRPr="00CF6DBB" w:rsidRDefault="00AF2E2E" w:rsidP="00AF2E2E">
            <w:pPr>
              <w:jc w:val="both"/>
              <w:rPr>
                <w:rFonts w:ascii="Times New Roman" w:hAnsi="Times New Roman" w:cs="Times New Roman"/>
              </w:rPr>
            </w:pPr>
          </w:p>
        </w:tc>
        <w:tc>
          <w:tcPr>
            <w:tcW w:w="10065" w:type="dxa"/>
            <w:gridSpan w:val="2"/>
            <w:shd w:val="clear" w:color="FFFFFF" w:fill="auto"/>
            <w:vAlign w:val="bottom"/>
          </w:tcPr>
          <w:p w14:paraId="205ACF3F" w14:textId="77777777" w:rsidR="00AF2E2E" w:rsidRDefault="00AF2E2E" w:rsidP="00AF2E2E">
            <w:pPr>
              <w:jc w:val="both"/>
              <w:rPr>
                <w:rFonts w:ascii="Times New Roman" w:hAnsi="Times New Roman" w:cs="Times New Roman"/>
              </w:rPr>
            </w:pPr>
            <w:r w:rsidRPr="006B0F94">
              <w:rPr>
                <w:rFonts w:ascii="Times New Roman" w:hAnsi="Times New Roman" w:cs="Times New Roman"/>
              </w:rPr>
              <w:t>2.</w:t>
            </w:r>
            <w:r>
              <w:rPr>
                <w:rFonts w:ascii="Times New Roman" w:hAnsi="Times New Roman" w:cs="Times New Roman"/>
              </w:rPr>
              <w:t xml:space="preserve"> </w:t>
            </w:r>
            <w:r w:rsidRPr="006B0F94">
              <w:rPr>
                <w:rFonts w:ascii="Times New Roman" w:hAnsi="Times New Roman" w:cs="Times New Roman"/>
              </w:rPr>
              <w:t>Расположение Объекта долевого строительства (Приложение №2)</w:t>
            </w:r>
          </w:p>
          <w:p w14:paraId="071217E7" w14:textId="77777777" w:rsidR="006C184D" w:rsidRDefault="00AF2E2E" w:rsidP="00AF2E2E">
            <w:pPr>
              <w:jc w:val="both"/>
              <w:rPr>
                <w:rFonts w:ascii="Times New Roman" w:hAnsi="Times New Roman" w:cs="Times New Roman"/>
              </w:rPr>
            </w:pPr>
            <w:r>
              <w:rPr>
                <w:rFonts w:ascii="Times New Roman" w:hAnsi="Times New Roman" w:cs="Times New Roman"/>
              </w:rPr>
              <w:t xml:space="preserve">3. </w:t>
            </w:r>
            <w:r w:rsidRPr="006B0F94">
              <w:rPr>
                <w:rFonts w:ascii="Times New Roman" w:hAnsi="Times New Roman" w:cs="Times New Roman"/>
              </w:rPr>
              <w:t>Описание внутренней отделки и инженерного оборудования жилого помещения</w:t>
            </w:r>
            <w:r>
              <w:rPr>
                <w:rFonts w:ascii="Times New Roman" w:hAnsi="Times New Roman" w:cs="Times New Roman"/>
              </w:rPr>
              <w:t xml:space="preserve"> </w:t>
            </w:r>
          </w:p>
          <w:p w14:paraId="2B46E15B" w14:textId="77777777" w:rsidR="00AF2E2E" w:rsidRDefault="00AF2E2E" w:rsidP="00AF2E2E">
            <w:pPr>
              <w:jc w:val="both"/>
              <w:rPr>
                <w:rFonts w:ascii="Times New Roman" w:hAnsi="Times New Roman" w:cs="Times New Roman"/>
              </w:rPr>
            </w:pPr>
            <w:r>
              <w:rPr>
                <w:rFonts w:ascii="Times New Roman" w:hAnsi="Times New Roman" w:cs="Times New Roman"/>
              </w:rPr>
              <w:t>(Приложение 3)</w:t>
            </w:r>
          </w:p>
          <w:p w14:paraId="56CD6586" w14:textId="249961BA" w:rsidR="007F198B" w:rsidRPr="006B0F94" w:rsidRDefault="007F198B" w:rsidP="00AF2E2E">
            <w:pPr>
              <w:jc w:val="both"/>
              <w:rPr>
                <w:rFonts w:ascii="Times New Roman" w:hAnsi="Times New Roman" w:cs="Times New Roman"/>
              </w:rPr>
            </w:pPr>
          </w:p>
        </w:tc>
      </w:tr>
      <w:tr w:rsidR="00AF2E2E" w:rsidRPr="00CF6DBB" w14:paraId="581D05C7" w14:textId="77777777" w:rsidTr="00C706B4">
        <w:tc>
          <w:tcPr>
            <w:tcW w:w="284" w:type="dxa"/>
            <w:shd w:val="clear" w:color="FFFFFF" w:fill="auto"/>
            <w:vAlign w:val="bottom"/>
          </w:tcPr>
          <w:p w14:paraId="7756674A" w14:textId="77777777" w:rsidR="00AF2E2E" w:rsidRPr="00CF6DBB" w:rsidRDefault="00AF2E2E" w:rsidP="00AF2E2E">
            <w:pPr>
              <w:ind w:right="-1"/>
              <w:rPr>
                <w:rFonts w:ascii="Times New Roman" w:hAnsi="Times New Roman" w:cs="Times New Roman"/>
                <w:b/>
                <w:sz w:val="22"/>
                <w:szCs w:val="22"/>
              </w:rPr>
            </w:pPr>
          </w:p>
        </w:tc>
        <w:tc>
          <w:tcPr>
            <w:tcW w:w="10065" w:type="dxa"/>
            <w:gridSpan w:val="2"/>
            <w:shd w:val="clear" w:color="FFFFFF" w:fill="auto"/>
            <w:vAlign w:val="bottom"/>
          </w:tcPr>
          <w:p w14:paraId="48C56769" w14:textId="77777777" w:rsidR="00AF2E2E" w:rsidRPr="00CF6DBB" w:rsidRDefault="00AF2E2E" w:rsidP="00AF2E2E">
            <w:pPr>
              <w:ind w:right="-1"/>
              <w:rPr>
                <w:rFonts w:ascii="Times New Roman" w:hAnsi="Times New Roman" w:cs="Times New Roman"/>
                <w:b/>
                <w:sz w:val="22"/>
                <w:szCs w:val="22"/>
              </w:rPr>
            </w:pPr>
            <w:r w:rsidRPr="00CF6DBB">
              <w:rPr>
                <w:rFonts w:ascii="Times New Roman" w:hAnsi="Times New Roman" w:cs="Times New Roman"/>
                <w:b/>
                <w:sz w:val="22"/>
                <w:szCs w:val="22"/>
              </w:rPr>
              <w:t>9. Реквизиты и подписи сторон.</w:t>
            </w:r>
          </w:p>
        </w:tc>
      </w:tr>
      <w:tr w:rsidR="00AF2E2E" w:rsidRPr="00CF6DBB" w14:paraId="212037EC" w14:textId="77777777" w:rsidTr="00C706B4">
        <w:tc>
          <w:tcPr>
            <w:tcW w:w="284" w:type="dxa"/>
            <w:shd w:val="clear" w:color="FFFFFF" w:fill="auto"/>
            <w:vAlign w:val="bottom"/>
          </w:tcPr>
          <w:p w14:paraId="6C738CF1" w14:textId="77777777" w:rsidR="00AF2E2E" w:rsidRPr="00CF6DBB" w:rsidRDefault="00AF2E2E" w:rsidP="00AF2E2E">
            <w:pPr>
              <w:ind w:right="-1"/>
              <w:rPr>
                <w:rFonts w:ascii="Times New Roman" w:hAnsi="Times New Roman" w:cs="Times New Roman"/>
                <w:sz w:val="22"/>
                <w:szCs w:val="22"/>
              </w:rPr>
            </w:pPr>
          </w:p>
        </w:tc>
        <w:tc>
          <w:tcPr>
            <w:tcW w:w="4987" w:type="dxa"/>
            <w:shd w:val="clear" w:color="FFFFFF" w:fill="auto"/>
            <w:vAlign w:val="bottom"/>
          </w:tcPr>
          <w:p w14:paraId="27F2D7BD" w14:textId="77777777" w:rsidR="00AF2E2E" w:rsidRPr="00CF6DBB" w:rsidRDefault="00AF2E2E" w:rsidP="00AF2E2E">
            <w:pPr>
              <w:ind w:right="-1"/>
              <w:rPr>
                <w:rFonts w:ascii="Times New Roman" w:hAnsi="Times New Roman" w:cs="Times New Roman"/>
                <w:sz w:val="22"/>
                <w:szCs w:val="22"/>
              </w:rPr>
            </w:pPr>
            <w:r w:rsidRPr="00CF6DBB">
              <w:rPr>
                <w:rFonts w:ascii="Times New Roman" w:hAnsi="Times New Roman" w:cs="Times New Roman"/>
                <w:sz w:val="22"/>
                <w:szCs w:val="22"/>
              </w:rPr>
              <w:t>9.1. Застройщик:</w:t>
            </w:r>
          </w:p>
        </w:tc>
        <w:tc>
          <w:tcPr>
            <w:tcW w:w="5078" w:type="dxa"/>
            <w:shd w:val="clear" w:color="FFFFFF" w:fill="auto"/>
            <w:vAlign w:val="bottom"/>
          </w:tcPr>
          <w:p w14:paraId="2A4B2D93" w14:textId="77777777" w:rsidR="00AF2E2E" w:rsidRPr="00CF6DBB" w:rsidRDefault="00AF2E2E" w:rsidP="00AF2E2E">
            <w:pPr>
              <w:ind w:right="-1"/>
              <w:rPr>
                <w:rFonts w:ascii="Times New Roman" w:hAnsi="Times New Roman" w:cs="Times New Roman"/>
                <w:sz w:val="22"/>
                <w:szCs w:val="22"/>
              </w:rPr>
            </w:pPr>
            <w:r w:rsidRPr="00CF6DBB">
              <w:rPr>
                <w:rFonts w:ascii="Times New Roman" w:hAnsi="Times New Roman" w:cs="Times New Roman"/>
                <w:sz w:val="22"/>
                <w:szCs w:val="22"/>
              </w:rPr>
              <w:t>9.2. Участник:</w:t>
            </w:r>
          </w:p>
        </w:tc>
      </w:tr>
    </w:tbl>
    <w:tbl>
      <w:tblPr>
        <w:tblW w:w="21168" w:type="dxa"/>
        <w:tblInd w:w="-426" w:type="dxa"/>
        <w:tblLayout w:type="fixed"/>
        <w:tblLook w:val="0000" w:firstRow="0" w:lastRow="0" w:firstColumn="0" w:lastColumn="0" w:noHBand="0" w:noVBand="0"/>
      </w:tblPr>
      <w:tblGrid>
        <w:gridCol w:w="4968"/>
        <w:gridCol w:w="5400"/>
        <w:gridCol w:w="5400"/>
        <w:gridCol w:w="5400"/>
      </w:tblGrid>
      <w:tr w:rsidR="006C631E" w:rsidRPr="00CF6DBB" w14:paraId="2C2B18AD" w14:textId="6186DCF8" w:rsidTr="006C631E">
        <w:tc>
          <w:tcPr>
            <w:tcW w:w="4968" w:type="dxa"/>
            <w:tcBorders>
              <w:top w:val="nil"/>
              <w:left w:val="nil"/>
              <w:bottom w:val="nil"/>
              <w:right w:val="nil"/>
            </w:tcBorders>
          </w:tcPr>
          <w:p w14:paraId="6C0E1234" w14:textId="424B673F" w:rsidR="006C631E" w:rsidRPr="00CF6DBB" w:rsidRDefault="006C631E" w:rsidP="00CF6DBB">
            <w:pPr>
              <w:widowControl w:val="0"/>
              <w:ind w:right="-1"/>
              <w:rPr>
                <w:b/>
                <w:sz w:val="22"/>
                <w:szCs w:val="22"/>
              </w:rPr>
            </w:pPr>
          </w:p>
        </w:tc>
        <w:tc>
          <w:tcPr>
            <w:tcW w:w="5400" w:type="dxa"/>
            <w:tcBorders>
              <w:top w:val="nil"/>
              <w:left w:val="nil"/>
              <w:bottom w:val="nil"/>
              <w:right w:val="nil"/>
            </w:tcBorders>
          </w:tcPr>
          <w:p w14:paraId="72DD3AF1" w14:textId="61C4AEAE" w:rsidR="006C631E" w:rsidRPr="00CF6DBB" w:rsidRDefault="006C631E" w:rsidP="00CF6DBB">
            <w:pPr>
              <w:widowControl w:val="0"/>
              <w:ind w:right="-1"/>
              <w:rPr>
                <w:b/>
                <w:sz w:val="22"/>
                <w:szCs w:val="22"/>
              </w:rPr>
            </w:pPr>
          </w:p>
        </w:tc>
        <w:tc>
          <w:tcPr>
            <w:tcW w:w="5400" w:type="dxa"/>
            <w:tcBorders>
              <w:top w:val="nil"/>
              <w:left w:val="nil"/>
              <w:bottom w:val="nil"/>
              <w:right w:val="nil"/>
            </w:tcBorders>
          </w:tcPr>
          <w:p w14:paraId="13AAF4D0" w14:textId="77777777" w:rsidR="006C631E" w:rsidRPr="00CF6DBB" w:rsidRDefault="006C631E" w:rsidP="00CF6DBB">
            <w:pPr>
              <w:widowControl w:val="0"/>
              <w:ind w:right="-1"/>
              <w:rPr>
                <w:b/>
                <w:sz w:val="22"/>
                <w:szCs w:val="22"/>
              </w:rPr>
            </w:pPr>
          </w:p>
        </w:tc>
        <w:tc>
          <w:tcPr>
            <w:tcW w:w="5400" w:type="dxa"/>
            <w:tcBorders>
              <w:top w:val="nil"/>
              <w:left w:val="nil"/>
              <w:bottom w:val="nil"/>
              <w:right w:val="nil"/>
            </w:tcBorders>
          </w:tcPr>
          <w:p w14:paraId="0DD80943" w14:textId="78BD5D23" w:rsidR="006C631E" w:rsidRPr="00CF6DBB" w:rsidRDefault="006C631E" w:rsidP="00CF6DBB">
            <w:pPr>
              <w:widowControl w:val="0"/>
              <w:ind w:right="-1"/>
              <w:rPr>
                <w:b/>
                <w:sz w:val="22"/>
                <w:szCs w:val="22"/>
              </w:rPr>
            </w:pPr>
          </w:p>
        </w:tc>
      </w:tr>
      <w:tr w:rsidR="00D82854" w:rsidRPr="00CF6DBB" w14:paraId="78EA202D" w14:textId="33E809C9" w:rsidTr="006C631E">
        <w:tc>
          <w:tcPr>
            <w:tcW w:w="4968" w:type="dxa"/>
            <w:tcBorders>
              <w:top w:val="nil"/>
              <w:left w:val="nil"/>
              <w:bottom w:val="nil"/>
              <w:right w:val="nil"/>
            </w:tcBorders>
          </w:tcPr>
          <w:p w14:paraId="0C5E78B2" w14:textId="7D2A6588" w:rsidR="00D82854" w:rsidRPr="008D64E8" w:rsidRDefault="00D82854" w:rsidP="00D82854">
            <w:pPr>
              <w:widowControl w:val="0"/>
              <w:ind w:right="-1"/>
              <w:rPr>
                <w:sz w:val="22"/>
                <w:szCs w:val="22"/>
                <w:u w:val="single"/>
              </w:rPr>
            </w:pPr>
            <w:r w:rsidRPr="008D64E8">
              <w:rPr>
                <w:sz w:val="22"/>
                <w:szCs w:val="22"/>
                <w:u w:val="single"/>
              </w:rPr>
              <w:t>ООО СЗ «Перспектива»</w:t>
            </w:r>
          </w:p>
          <w:p w14:paraId="1F4901F5" w14:textId="77777777" w:rsidR="00D82854" w:rsidRPr="008D64E8" w:rsidRDefault="00D82854" w:rsidP="00D82854">
            <w:pPr>
              <w:widowControl w:val="0"/>
              <w:ind w:right="-1"/>
              <w:rPr>
                <w:i/>
                <w:sz w:val="16"/>
                <w:szCs w:val="16"/>
              </w:rPr>
            </w:pPr>
            <w:r w:rsidRPr="008D64E8">
              <w:rPr>
                <w:i/>
                <w:sz w:val="16"/>
                <w:szCs w:val="16"/>
              </w:rPr>
              <w:t>(сокращенное наименование)</w:t>
            </w:r>
          </w:p>
          <w:p w14:paraId="4EDCDDCF" w14:textId="390B119F" w:rsidR="00D82854" w:rsidRPr="00CF6DBB" w:rsidRDefault="00D82854" w:rsidP="00D82854">
            <w:pPr>
              <w:widowControl w:val="0"/>
              <w:ind w:right="-1"/>
              <w:rPr>
                <w:sz w:val="22"/>
                <w:szCs w:val="22"/>
              </w:rPr>
            </w:pPr>
            <w:r w:rsidRPr="00CF6DBB">
              <w:rPr>
                <w:sz w:val="22"/>
                <w:szCs w:val="22"/>
              </w:rPr>
              <w:t xml:space="preserve">Фактический адрес: </w:t>
            </w:r>
            <w:r w:rsidRPr="008D64E8">
              <w:rPr>
                <w:sz w:val="22"/>
                <w:szCs w:val="22"/>
              </w:rPr>
              <w:t xml:space="preserve">680028, Хабаровск, ул. Кола </w:t>
            </w:r>
            <w:proofErr w:type="spellStart"/>
            <w:r w:rsidRPr="008D64E8">
              <w:rPr>
                <w:sz w:val="22"/>
                <w:szCs w:val="22"/>
              </w:rPr>
              <w:t>Бельды</w:t>
            </w:r>
            <w:proofErr w:type="spellEnd"/>
            <w:r w:rsidRPr="008D64E8">
              <w:rPr>
                <w:sz w:val="22"/>
                <w:szCs w:val="22"/>
              </w:rPr>
              <w:t>, д. 1, оф. 41</w:t>
            </w:r>
          </w:p>
          <w:p w14:paraId="5A2F3EDD" w14:textId="4BAE7785" w:rsidR="00D82854" w:rsidRPr="00CF6DBB" w:rsidRDefault="00D82854" w:rsidP="00D82854">
            <w:pPr>
              <w:widowControl w:val="0"/>
              <w:ind w:right="-1"/>
              <w:rPr>
                <w:sz w:val="22"/>
                <w:szCs w:val="22"/>
              </w:rPr>
            </w:pPr>
            <w:r w:rsidRPr="00CF6DBB">
              <w:rPr>
                <w:sz w:val="22"/>
                <w:szCs w:val="22"/>
              </w:rPr>
              <w:t xml:space="preserve">Телефон: </w:t>
            </w:r>
            <w:r>
              <w:rPr>
                <w:sz w:val="22"/>
                <w:szCs w:val="22"/>
              </w:rPr>
              <w:t xml:space="preserve">+7 (4212) </w:t>
            </w:r>
            <w:r>
              <w:t>97-11-97</w:t>
            </w:r>
          </w:p>
          <w:p w14:paraId="618B956D" w14:textId="640125C7" w:rsidR="00D82854" w:rsidRPr="00CF6DBB" w:rsidRDefault="00D82854" w:rsidP="00D82854">
            <w:pPr>
              <w:widowControl w:val="0"/>
              <w:ind w:right="-1"/>
              <w:rPr>
                <w:sz w:val="22"/>
                <w:szCs w:val="22"/>
              </w:rPr>
            </w:pPr>
            <w:r>
              <w:rPr>
                <w:sz w:val="22"/>
                <w:szCs w:val="22"/>
              </w:rPr>
              <w:t xml:space="preserve">ИНН/КПП </w:t>
            </w:r>
            <w:r>
              <w:t>2722102534/2724</w:t>
            </w:r>
            <w:r w:rsidRPr="00223CBA">
              <w:t>01001</w:t>
            </w:r>
          </w:p>
          <w:p w14:paraId="42F05B14" w14:textId="18CE104F" w:rsidR="00D82854" w:rsidRPr="00CF6DBB" w:rsidRDefault="00D82854" w:rsidP="00D82854">
            <w:pPr>
              <w:widowControl w:val="0"/>
              <w:ind w:right="-1"/>
              <w:rPr>
                <w:sz w:val="22"/>
                <w:szCs w:val="22"/>
              </w:rPr>
            </w:pPr>
            <w:r w:rsidRPr="00CF6DBB">
              <w:rPr>
                <w:sz w:val="22"/>
                <w:szCs w:val="22"/>
              </w:rPr>
              <w:t xml:space="preserve">Р/С </w:t>
            </w:r>
            <w:r>
              <w:t>40702810370000025788</w:t>
            </w:r>
          </w:p>
          <w:p w14:paraId="19E2D7FF" w14:textId="5A36CBC1" w:rsidR="00D82854" w:rsidRPr="00CF6DBB" w:rsidRDefault="00D82854" w:rsidP="00D82854">
            <w:pPr>
              <w:widowControl w:val="0"/>
              <w:ind w:right="-1"/>
              <w:rPr>
                <w:sz w:val="22"/>
                <w:szCs w:val="22"/>
              </w:rPr>
            </w:pPr>
            <w:r w:rsidRPr="00CF6DBB">
              <w:rPr>
                <w:sz w:val="22"/>
                <w:szCs w:val="22"/>
              </w:rPr>
              <w:t xml:space="preserve">в </w:t>
            </w:r>
            <w:r w:rsidRPr="00290441">
              <w:rPr>
                <w:sz w:val="22"/>
                <w:szCs w:val="22"/>
              </w:rPr>
              <w:t>ДАЛЬНЕВОСТОЧНЫЙ БАНК ПАО «СБЕРБАНК» г. Хабаровск</w:t>
            </w:r>
          </w:p>
          <w:p w14:paraId="2E852149" w14:textId="66FC2E56" w:rsidR="00D82854" w:rsidRPr="00CF6DBB" w:rsidRDefault="00D82854" w:rsidP="00D82854">
            <w:pPr>
              <w:widowControl w:val="0"/>
              <w:ind w:right="-1"/>
              <w:rPr>
                <w:sz w:val="22"/>
                <w:szCs w:val="22"/>
              </w:rPr>
            </w:pPr>
            <w:r w:rsidRPr="00CF6DBB">
              <w:rPr>
                <w:sz w:val="22"/>
                <w:szCs w:val="22"/>
              </w:rPr>
              <w:t xml:space="preserve">БИК </w:t>
            </w:r>
            <w:r>
              <w:t>040813608</w:t>
            </w:r>
          </w:p>
          <w:p w14:paraId="2F4C9B9A" w14:textId="77777777" w:rsidR="00D82854" w:rsidRDefault="00D82854" w:rsidP="00D82854">
            <w:pPr>
              <w:widowControl w:val="0"/>
              <w:ind w:right="-1"/>
              <w:rPr>
                <w:sz w:val="22"/>
                <w:szCs w:val="22"/>
              </w:rPr>
            </w:pPr>
            <w:r w:rsidRPr="00290441">
              <w:rPr>
                <w:sz w:val="22"/>
                <w:szCs w:val="22"/>
              </w:rPr>
              <w:t>К/</w:t>
            </w:r>
            <w:proofErr w:type="spellStart"/>
            <w:r w:rsidRPr="00290441">
              <w:rPr>
                <w:sz w:val="22"/>
                <w:szCs w:val="22"/>
              </w:rPr>
              <w:t>сч</w:t>
            </w:r>
            <w:proofErr w:type="spellEnd"/>
            <w:r w:rsidRPr="00290441">
              <w:rPr>
                <w:sz w:val="22"/>
                <w:szCs w:val="22"/>
              </w:rPr>
              <w:t xml:space="preserve"> 30101810600000000608</w:t>
            </w:r>
            <w:r>
              <w:rPr>
                <w:sz w:val="22"/>
                <w:szCs w:val="22"/>
              </w:rPr>
              <w:t xml:space="preserve"> </w:t>
            </w:r>
          </w:p>
          <w:p w14:paraId="6A1A8088" w14:textId="7BE22FB1" w:rsidR="00D82854" w:rsidRPr="00CF6DBB" w:rsidRDefault="00D82854" w:rsidP="00D82854">
            <w:pPr>
              <w:widowControl w:val="0"/>
              <w:ind w:right="-1"/>
              <w:rPr>
                <w:sz w:val="22"/>
                <w:szCs w:val="22"/>
              </w:rPr>
            </w:pPr>
          </w:p>
        </w:tc>
        <w:tc>
          <w:tcPr>
            <w:tcW w:w="5400" w:type="dxa"/>
            <w:tcBorders>
              <w:top w:val="nil"/>
              <w:left w:val="nil"/>
              <w:bottom w:val="nil"/>
              <w:right w:val="nil"/>
            </w:tcBorders>
          </w:tcPr>
          <w:p w14:paraId="35557646" w14:textId="3633B85A" w:rsidR="00BA2D32" w:rsidRDefault="00820B09" w:rsidP="00D82854">
            <w:pPr>
              <w:widowControl w:val="0"/>
              <w:ind w:right="-1"/>
              <w:rPr>
                <w:i/>
                <w:sz w:val="22"/>
                <w:szCs w:val="22"/>
                <w:u w:val="single"/>
              </w:rPr>
            </w:pPr>
            <w:r>
              <w:rPr>
                <w:sz w:val="22"/>
                <w:szCs w:val="22"/>
                <w:u w:val="single"/>
              </w:rPr>
              <w:t>Иванов Иван Иванович</w:t>
            </w:r>
          </w:p>
          <w:p w14:paraId="74A0826E" w14:textId="1783C627" w:rsidR="00D95AD3" w:rsidRPr="00290441" w:rsidRDefault="00D95AD3" w:rsidP="00D82854">
            <w:pPr>
              <w:widowControl w:val="0"/>
              <w:ind w:right="-1"/>
              <w:rPr>
                <w:i/>
                <w:sz w:val="16"/>
                <w:szCs w:val="16"/>
              </w:rPr>
            </w:pPr>
            <w:r w:rsidRPr="00290441">
              <w:rPr>
                <w:i/>
                <w:sz w:val="16"/>
                <w:szCs w:val="16"/>
              </w:rPr>
              <w:t>(Ф.И.О. полностью)</w:t>
            </w:r>
          </w:p>
          <w:p w14:paraId="2E94738A" w14:textId="19275DA0" w:rsidR="00D82854" w:rsidRDefault="00820B09" w:rsidP="00D82854">
            <w:pPr>
              <w:widowControl w:val="0"/>
              <w:ind w:right="-1"/>
              <w:rPr>
                <w:sz w:val="22"/>
                <w:szCs w:val="22"/>
              </w:rPr>
            </w:pPr>
            <w:r>
              <w:rPr>
                <w:sz w:val="22"/>
                <w:szCs w:val="22"/>
              </w:rPr>
              <w:t>01.01</w:t>
            </w:r>
            <w:r w:rsidR="00445839">
              <w:rPr>
                <w:sz w:val="22"/>
                <w:szCs w:val="22"/>
              </w:rPr>
              <w:t>.19</w:t>
            </w:r>
            <w:r>
              <w:rPr>
                <w:sz w:val="22"/>
                <w:szCs w:val="22"/>
              </w:rPr>
              <w:t>90</w:t>
            </w:r>
            <w:r w:rsidR="00D82854">
              <w:rPr>
                <w:sz w:val="22"/>
                <w:szCs w:val="22"/>
              </w:rPr>
              <w:t xml:space="preserve"> г.р.</w:t>
            </w:r>
          </w:p>
          <w:p w14:paraId="102148E8" w14:textId="77777777" w:rsidR="00D82854" w:rsidRDefault="00D82854" w:rsidP="00D82854">
            <w:pPr>
              <w:widowControl w:val="0"/>
              <w:ind w:right="-1"/>
              <w:rPr>
                <w:sz w:val="22"/>
                <w:szCs w:val="22"/>
              </w:rPr>
            </w:pPr>
            <w:r w:rsidRPr="00CF6DBB">
              <w:rPr>
                <w:sz w:val="22"/>
                <w:szCs w:val="22"/>
              </w:rPr>
              <w:t xml:space="preserve">Паспорт гражданина РФ: </w:t>
            </w:r>
          </w:p>
          <w:p w14:paraId="67F6A29A" w14:textId="29C54041" w:rsidR="00D82854" w:rsidRDefault="00820B09" w:rsidP="00D82854">
            <w:pPr>
              <w:widowControl w:val="0"/>
              <w:ind w:right="-1"/>
              <w:rPr>
                <w:sz w:val="22"/>
                <w:szCs w:val="22"/>
              </w:rPr>
            </w:pPr>
            <w:r>
              <w:rPr>
                <w:sz w:val="22"/>
                <w:szCs w:val="22"/>
              </w:rPr>
              <w:t>__</w:t>
            </w:r>
            <w:r w:rsidR="00445839">
              <w:rPr>
                <w:sz w:val="22"/>
                <w:szCs w:val="22"/>
              </w:rPr>
              <w:t xml:space="preserve"> </w:t>
            </w:r>
            <w:r>
              <w:rPr>
                <w:sz w:val="22"/>
                <w:szCs w:val="22"/>
              </w:rPr>
              <w:t>__  ___</w:t>
            </w:r>
          </w:p>
          <w:p w14:paraId="7BC8E23B" w14:textId="5EAB12DA" w:rsidR="00D82854" w:rsidRDefault="00820B09" w:rsidP="00D82854">
            <w:pPr>
              <w:widowControl w:val="0"/>
              <w:ind w:right="-1"/>
              <w:rPr>
                <w:sz w:val="22"/>
                <w:szCs w:val="22"/>
              </w:rPr>
            </w:pPr>
            <w:r>
              <w:rPr>
                <w:sz w:val="22"/>
                <w:szCs w:val="22"/>
              </w:rPr>
              <w:t>____________________</w:t>
            </w:r>
          </w:p>
          <w:p w14:paraId="3F50ABF1" w14:textId="78F752BE" w:rsidR="00D82854" w:rsidRPr="00F1276D" w:rsidRDefault="00820B09" w:rsidP="00D82854">
            <w:pPr>
              <w:widowControl w:val="0"/>
              <w:ind w:right="-1"/>
              <w:rPr>
                <w:i/>
                <w:sz w:val="16"/>
                <w:szCs w:val="16"/>
              </w:rPr>
            </w:pPr>
            <w:r>
              <w:rPr>
                <w:sz w:val="22"/>
                <w:szCs w:val="22"/>
              </w:rPr>
              <w:t>_____________________</w:t>
            </w:r>
          </w:p>
          <w:p w14:paraId="3E772196" w14:textId="75770ACB" w:rsidR="00D82854" w:rsidRDefault="00D82854" w:rsidP="00D82854">
            <w:pPr>
              <w:widowControl w:val="0"/>
              <w:ind w:right="-1"/>
              <w:rPr>
                <w:sz w:val="22"/>
                <w:szCs w:val="22"/>
                <w:u w:val="single"/>
              </w:rPr>
            </w:pPr>
          </w:p>
          <w:p w14:paraId="3E2B151D" w14:textId="77777777" w:rsidR="00D82854" w:rsidRPr="00CF6DBB" w:rsidRDefault="00D82854" w:rsidP="00D82854">
            <w:pPr>
              <w:widowControl w:val="0"/>
              <w:ind w:right="-1"/>
              <w:rPr>
                <w:sz w:val="22"/>
                <w:szCs w:val="22"/>
              </w:rPr>
            </w:pPr>
            <w:r w:rsidRPr="00CF6DBB">
              <w:rPr>
                <w:sz w:val="22"/>
                <w:szCs w:val="22"/>
              </w:rPr>
              <w:t>__________________ ________________________</w:t>
            </w:r>
          </w:p>
          <w:p w14:paraId="52509828" w14:textId="674555CE" w:rsidR="00D82854" w:rsidRPr="00CF6DBB" w:rsidRDefault="00D82854" w:rsidP="007F198B">
            <w:pPr>
              <w:widowControl w:val="0"/>
              <w:ind w:right="-1"/>
              <w:rPr>
                <w:sz w:val="22"/>
                <w:szCs w:val="22"/>
              </w:rPr>
            </w:pPr>
            <w:r w:rsidRPr="00290441">
              <w:rPr>
                <w:i/>
                <w:sz w:val="16"/>
                <w:szCs w:val="16"/>
              </w:rPr>
              <w:t xml:space="preserve">               (подпись)  </w:t>
            </w:r>
            <w:r>
              <w:rPr>
                <w:i/>
                <w:sz w:val="16"/>
                <w:szCs w:val="16"/>
              </w:rPr>
              <w:t xml:space="preserve">                             </w:t>
            </w:r>
            <w:r w:rsidRPr="00290441">
              <w:rPr>
                <w:i/>
                <w:sz w:val="16"/>
                <w:szCs w:val="16"/>
              </w:rPr>
              <w:t xml:space="preserve">   (расшифровка подписи)</w:t>
            </w:r>
          </w:p>
        </w:tc>
        <w:tc>
          <w:tcPr>
            <w:tcW w:w="5400" w:type="dxa"/>
            <w:tcBorders>
              <w:top w:val="nil"/>
              <w:left w:val="nil"/>
              <w:bottom w:val="nil"/>
              <w:right w:val="nil"/>
            </w:tcBorders>
          </w:tcPr>
          <w:p w14:paraId="3327C944" w14:textId="77777777" w:rsidR="00D82854" w:rsidRDefault="00D82854" w:rsidP="00D82854">
            <w:pPr>
              <w:widowControl w:val="0"/>
              <w:ind w:right="-1"/>
              <w:rPr>
                <w:sz w:val="22"/>
                <w:szCs w:val="22"/>
                <w:u w:val="single"/>
              </w:rPr>
            </w:pPr>
          </w:p>
        </w:tc>
        <w:tc>
          <w:tcPr>
            <w:tcW w:w="5400" w:type="dxa"/>
            <w:tcBorders>
              <w:top w:val="nil"/>
              <w:left w:val="nil"/>
              <w:bottom w:val="nil"/>
              <w:right w:val="nil"/>
            </w:tcBorders>
          </w:tcPr>
          <w:p w14:paraId="67CC3191" w14:textId="207E9506" w:rsidR="00D82854" w:rsidRDefault="00D82854" w:rsidP="00D82854">
            <w:pPr>
              <w:widowControl w:val="0"/>
              <w:ind w:right="-1"/>
              <w:rPr>
                <w:sz w:val="22"/>
                <w:szCs w:val="22"/>
                <w:u w:val="single"/>
              </w:rPr>
            </w:pPr>
          </w:p>
        </w:tc>
      </w:tr>
      <w:tr w:rsidR="00D82854" w:rsidRPr="00CF6DBB" w14:paraId="0D029FE2" w14:textId="1F9687CE" w:rsidTr="006C631E">
        <w:tc>
          <w:tcPr>
            <w:tcW w:w="4968" w:type="dxa"/>
            <w:tcBorders>
              <w:top w:val="nil"/>
              <w:left w:val="nil"/>
              <w:bottom w:val="nil"/>
              <w:right w:val="nil"/>
            </w:tcBorders>
          </w:tcPr>
          <w:p w14:paraId="48E162E5" w14:textId="00654468" w:rsidR="00D82854" w:rsidRPr="00CF6DBB" w:rsidRDefault="00D82854" w:rsidP="00D82854">
            <w:pPr>
              <w:pStyle w:val="a5"/>
              <w:widowControl w:val="0"/>
              <w:ind w:right="-1"/>
              <w:rPr>
                <w:sz w:val="22"/>
                <w:szCs w:val="22"/>
              </w:rPr>
            </w:pPr>
            <w:r w:rsidRPr="00CF6DBB">
              <w:rPr>
                <w:sz w:val="22"/>
                <w:szCs w:val="22"/>
              </w:rPr>
              <w:t>_________</w:t>
            </w:r>
            <w:r>
              <w:rPr>
                <w:sz w:val="22"/>
                <w:szCs w:val="22"/>
              </w:rPr>
              <w:t>___</w:t>
            </w:r>
            <w:r w:rsidRPr="00CF6DBB">
              <w:rPr>
                <w:sz w:val="22"/>
                <w:szCs w:val="22"/>
              </w:rPr>
              <w:t>_ ____</w:t>
            </w:r>
            <w:r>
              <w:rPr>
                <w:sz w:val="22"/>
                <w:szCs w:val="22"/>
              </w:rPr>
              <w:t>____</w:t>
            </w:r>
            <w:r w:rsidRPr="00CF6DBB">
              <w:rPr>
                <w:sz w:val="22"/>
                <w:szCs w:val="22"/>
              </w:rPr>
              <w:t>___________</w:t>
            </w:r>
          </w:p>
          <w:p w14:paraId="0C39D202" w14:textId="6E854F33" w:rsidR="00D82854" w:rsidRPr="00CF6DBB" w:rsidRDefault="00D82854" w:rsidP="007F198B">
            <w:pPr>
              <w:widowControl w:val="0"/>
              <w:ind w:right="-1"/>
              <w:rPr>
                <w:sz w:val="22"/>
                <w:szCs w:val="22"/>
              </w:rPr>
            </w:pPr>
            <w:r>
              <w:rPr>
                <w:i/>
                <w:sz w:val="16"/>
                <w:szCs w:val="16"/>
              </w:rPr>
              <w:t xml:space="preserve">      </w:t>
            </w:r>
            <w:r w:rsidRPr="00290441">
              <w:rPr>
                <w:i/>
                <w:sz w:val="16"/>
                <w:szCs w:val="16"/>
              </w:rPr>
              <w:t xml:space="preserve"> (подпись)</w:t>
            </w:r>
            <w:r>
              <w:rPr>
                <w:i/>
                <w:sz w:val="16"/>
                <w:szCs w:val="16"/>
              </w:rPr>
              <w:t xml:space="preserve">  </w:t>
            </w:r>
            <w:r w:rsidRPr="00290441">
              <w:rPr>
                <w:i/>
                <w:sz w:val="16"/>
                <w:szCs w:val="16"/>
              </w:rPr>
              <w:t xml:space="preserve">  </w:t>
            </w:r>
            <w:r>
              <w:rPr>
                <w:i/>
                <w:sz w:val="16"/>
                <w:szCs w:val="16"/>
              </w:rPr>
              <w:t xml:space="preserve">              </w:t>
            </w:r>
            <w:r w:rsidRPr="00290441">
              <w:rPr>
                <w:i/>
                <w:sz w:val="16"/>
                <w:szCs w:val="16"/>
              </w:rPr>
              <w:t xml:space="preserve"> (расшифровка подписи)</w:t>
            </w:r>
            <w:r w:rsidR="007F198B">
              <w:rPr>
                <w:i/>
                <w:sz w:val="16"/>
                <w:szCs w:val="16"/>
              </w:rPr>
              <w:t xml:space="preserve">       </w:t>
            </w:r>
            <w:r w:rsidRPr="00CF6DBB">
              <w:rPr>
                <w:sz w:val="22"/>
                <w:szCs w:val="22"/>
              </w:rPr>
              <w:t>М.П.</w:t>
            </w:r>
          </w:p>
        </w:tc>
        <w:tc>
          <w:tcPr>
            <w:tcW w:w="5400" w:type="dxa"/>
            <w:tcBorders>
              <w:top w:val="nil"/>
              <w:left w:val="nil"/>
              <w:bottom w:val="nil"/>
              <w:right w:val="nil"/>
            </w:tcBorders>
          </w:tcPr>
          <w:p w14:paraId="39EEF57E" w14:textId="77777777" w:rsidR="00D82854" w:rsidRDefault="00D82854" w:rsidP="00D82854">
            <w:pPr>
              <w:widowControl w:val="0"/>
              <w:ind w:right="-1"/>
              <w:rPr>
                <w:i/>
                <w:sz w:val="16"/>
                <w:szCs w:val="16"/>
              </w:rPr>
            </w:pPr>
          </w:p>
          <w:p w14:paraId="5612097B" w14:textId="451B8A00" w:rsidR="00D82854" w:rsidRPr="00290441" w:rsidRDefault="00D82854" w:rsidP="00A037E6">
            <w:pPr>
              <w:widowControl w:val="0"/>
              <w:ind w:right="-1"/>
              <w:rPr>
                <w:i/>
                <w:sz w:val="16"/>
                <w:szCs w:val="16"/>
              </w:rPr>
            </w:pPr>
          </w:p>
        </w:tc>
        <w:tc>
          <w:tcPr>
            <w:tcW w:w="5400" w:type="dxa"/>
            <w:tcBorders>
              <w:top w:val="nil"/>
              <w:left w:val="nil"/>
              <w:bottom w:val="nil"/>
              <w:right w:val="nil"/>
            </w:tcBorders>
          </w:tcPr>
          <w:p w14:paraId="5FCECB75" w14:textId="77777777" w:rsidR="00D82854" w:rsidRPr="00CF6DBB" w:rsidRDefault="00D82854" w:rsidP="00D82854">
            <w:pPr>
              <w:widowControl w:val="0"/>
              <w:ind w:right="-1"/>
              <w:rPr>
                <w:sz w:val="22"/>
                <w:szCs w:val="22"/>
              </w:rPr>
            </w:pPr>
          </w:p>
        </w:tc>
        <w:tc>
          <w:tcPr>
            <w:tcW w:w="5400" w:type="dxa"/>
            <w:tcBorders>
              <w:top w:val="nil"/>
              <w:left w:val="nil"/>
              <w:bottom w:val="nil"/>
              <w:right w:val="nil"/>
            </w:tcBorders>
          </w:tcPr>
          <w:p w14:paraId="6CE4B489" w14:textId="1861177D" w:rsidR="00D82854" w:rsidRPr="00CF6DBB" w:rsidRDefault="00D82854" w:rsidP="00D82854">
            <w:pPr>
              <w:widowControl w:val="0"/>
              <w:ind w:right="-1"/>
              <w:rPr>
                <w:sz w:val="22"/>
                <w:szCs w:val="22"/>
              </w:rPr>
            </w:pPr>
          </w:p>
        </w:tc>
      </w:tr>
    </w:tbl>
    <w:p w14:paraId="38BC5FAB" w14:textId="256EEDC3" w:rsidR="00C963BA" w:rsidRDefault="00C963BA" w:rsidP="0032149B">
      <w:pPr>
        <w:jc w:val="both"/>
      </w:pPr>
    </w:p>
    <w:p w14:paraId="2BA423E3" w14:textId="53019155" w:rsidR="00851981" w:rsidRDefault="00851981" w:rsidP="0032149B">
      <w:pPr>
        <w:jc w:val="both"/>
      </w:pPr>
    </w:p>
    <w:p w14:paraId="7E3149DC" w14:textId="43EB70E9" w:rsidR="00851981" w:rsidRDefault="00851981" w:rsidP="0032149B">
      <w:pPr>
        <w:jc w:val="both"/>
      </w:pPr>
    </w:p>
    <w:p w14:paraId="3A577B61" w14:textId="4924FED2" w:rsidR="00851981" w:rsidRDefault="00851981" w:rsidP="0032149B">
      <w:pPr>
        <w:jc w:val="both"/>
      </w:pPr>
    </w:p>
    <w:p w14:paraId="2B509C2D" w14:textId="08E3FEE9" w:rsidR="00851981" w:rsidRDefault="00851981" w:rsidP="0032149B">
      <w:pPr>
        <w:jc w:val="both"/>
      </w:pPr>
    </w:p>
    <w:p w14:paraId="394C2DBA" w14:textId="77777777" w:rsidR="00D95AD3" w:rsidRDefault="00D95AD3" w:rsidP="0032149B">
      <w:pPr>
        <w:jc w:val="both"/>
      </w:pPr>
    </w:p>
    <w:p w14:paraId="51F5D159" w14:textId="77777777" w:rsidR="00D95AD3" w:rsidRDefault="00D95AD3" w:rsidP="0032149B">
      <w:pPr>
        <w:jc w:val="both"/>
      </w:pPr>
    </w:p>
    <w:p w14:paraId="1E9149CB" w14:textId="77777777" w:rsidR="00D95AD3" w:rsidRDefault="00D95AD3" w:rsidP="0032149B">
      <w:pPr>
        <w:jc w:val="both"/>
      </w:pPr>
    </w:p>
    <w:p w14:paraId="1A902D89" w14:textId="77777777" w:rsidR="00D95AD3" w:rsidRDefault="00D95AD3" w:rsidP="0032149B">
      <w:pPr>
        <w:jc w:val="both"/>
      </w:pPr>
    </w:p>
    <w:p w14:paraId="47EEDD2D" w14:textId="77777777" w:rsidR="00D95AD3" w:rsidRDefault="00D95AD3" w:rsidP="0032149B">
      <w:pPr>
        <w:jc w:val="both"/>
      </w:pPr>
    </w:p>
    <w:p w14:paraId="0E3D99B8" w14:textId="77777777" w:rsidR="00D95AD3" w:rsidRDefault="00D95AD3" w:rsidP="0032149B">
      <w:pPr>
        <w:jc w:val="both"/>
      </w:pPr>
    </w:p>
    <w:p w14:paraId="43EC1964" w14:textId="77777777" w:rsidR="00D95AD3" w:rsidRDefault="00D95AD3" w:rsidP="0032149B">
      <w:pPr>
        <w:jc w:val="both"/>
      </w:pPr>
    </w:p>
    <w:p w14:paraId="5EB4AEB5" w14:textId="77777777" w:rsidR="00D95AD3" w:rsidRDefault="00D95AD3" w:rsidP="0032149B">
      <w:pPr>
        <w:jc w:val="both"/>
      </w:pPr>
    </w:p>
    <w:p w14:paraId="7BAC57F9" w14:textId="77777777" w:rsidR="00D95AD3" w:rsidRDefault="00D95AD3" w:rsidP="0032149B">
      <w:pPr>
        <w:jc w:val="both"/>
      </w:pPr>
    </w:p>
    <w:p w14:paraId="30A828DF" w14:textId="77777777" w:rsidR="00D95AD3" w:rsidRDefault="00D95AD3" w:rsidP="0032149B">
      <w:pPr>
        <w:jc w:val="both"/>
      </w:pPr>
    </w:p>
    <w:p w14:paraId="08C94E36" w14:textId="77777777" w:rsidR="00D95AD3" w:rsidRDefault="00D95AD3" w:rsidP="0032149B">
      <w:pPr>
        <w:jc w:val="both"/>
      </w:pPr>
    </w:p>
    <w:p w14:paraId="3CBDDA67" w14:textId="77777777" w:rsidR="00D95AD3" w:rsidRDefault="00D95AD3" w:rsidP="0032149B">
      <w:pPr>
        <w:jc w:val="both"/>
      </w:pPr>
    </w:p>
    <w:p w14:paraId="26F09344" w14:textId="77777777" w:rsidR="00D95AD3" w:rsidRDefault="00D95AD3" w:rsidP="0032149B">
      <w:pPr>
        <w:jc w:val="both"/>
      </w:pPr>
    </w:p>
    <w:p w14:paraId="3561CCFA" w14:textId="77777777" w:rsidR="00D95AD3" w:rsidRDefault="00D95AD3" w:rsidP="0032149B">
      <w:pPr>
        <w:jc w:val="both"/>
      </w:pPr>
    </w:p>
    <w:p w14:paraId="45BDE08D" w14:textId="77777777" w:rsidR="00D95AD3" w:rsidRDefault="00D95AD3" w:rsidP="0032149B">
      <w:pPr>
        <w:jc w:val="both"/>
      </w:pPr>
    </w:p>
    <w:p w14:paraId="0F94A3B7" w14:textId="77777777" w:rsidR="00D95AD3" w:rsidRDefault="00D95AD3" w:rsidP="0032149B">
      <w:pPr>
        <w:jc w:val="both"/>
      </w:pPr>
    </w:p>
    <w:p w14:paraId="03F0B517" w14:textId="77777777" w:rsidR="00D95AD3" w:rsidRDefault="00D95AD3" w:rsidP="0032149B">
      <w:pPr>
        <w:jc w:val="both"/>
      </w:pPr>
    </w:p>
    <w:p w14:paraId="3054F1F6" w14:textId="77777777" w:rsidR="00D95AD3" w:rsidRDefault="00D95AD3" w:rsidP="0032149B">
      <w:pPr>
        <w:jc w:val="both"/>
      </w:pPr>
    </w:p>
    <w:p w14:paraId="55C6ED19" w14:textId="77777777" w:rsidR="00D95AD3" w:rsidRDefault="00D95AD3" w:rsidP="0032149B">
      <w:pPr>
        <w:jc w:val="both"/>
      </w:pPr>
    </w:p>
    <w:p w14:paraId="6EEDC80B" w14:textId="77777777" w:rsidR="00D95AD3" w:rsidRDefault="00D95AD3" w:rsidP="0032149B">
      <w:pPr>
        <w:jc w:val="both"/>
      </w:pPr>
    </w:p>
    <w:p w14:paraId="776AE308" w14:textId="77777777" w:rsidR="00D95AD3" w:rsidRDefault="00D95AD3" w:rsidP="0032149B">
      <w:pPr>
        <w:jc w:val="both"/>
      </w:pPr>
    </w:p>
    <w:p w14:paraId="14BEE0F4" w14:textId="77777777" w:rsidR="00D95AD3" w:rsidRDefault="00D95AD3" w:rsidP="0032149B">
      <w:pPr>
        <w:jc w:val="both"/>
      </w:pPr>
    </w:p>
    <w:p w14:paraId="1B79EE38" w14:textId="77777777" w:rsidR="00D95AD3" w:rsidRDefault="00D95AD3" w:rsidP="0032149B">
      <w:pPr>
        <w:jc w:val="both"/>
      </w:pPr>
    </w:p>
    <w:p w14:paraId="3D863964" w14:textId="77777777" w:rsidR="00D95AD3" w:rsidRDefault="00D95AD3" w:rsidP="0032149B">
      <w:pPr>
        <w:jc w:val="both"/>
      </w:pPr>
    </w:p>
    <w:p w14:paraId="7589D672" w14:textId="77777777" w:rsidR="00D95AD3" w:rsidRDefault="00D95AD3" w:rsidP="00D95AD3">
      <w:pPr>
        <w:jc w:val="both"/>
      </w:pPr>
    </w:p>
    <w:p w14:paraId="7E4A79AD" w14:textId="77777777" w:rsidR="00820B09" w:rsidRDefault="00820B09" w:rsidP="00B37517">
      <w:pPr>
        <w:ind w:left="-567" w:right="-284"/>
        <w:jc w:val="right"/>
        <w:rPr>
          <w:sz w:val="20"/>
          <w:szCs w:val="20"/>
        </w:rPr>
      </w:pPr>
    </w:p>
    <w:p w14:paraId="2A685BE2" w14:textId="77777777" w:rsidR="00820B09" w:rsidRDefault="00820B09" w:rsidP="00B37517">
      <w:pPr>
        <w:ind w:left="-567" w:right="-284"/>
        <w:jc w:val="right"/>
        <w:rPr>
          <w:sz w:val="20"/>
          <w:szCs w:val="20"/>
        </w:rPr>
      </w:pPr>
    </w:p>
    <w:p w14:paraId="26917BCD" w14:textId="77777777" w:rsidR="00820B09" w:rsidRDefault="00820B09" w:rsidP="00B37517">
      <w:pPr>
        <w:ind w:left="-567" w:right="-284"/>
        <w:jc w:val="right"/>
        <w:rPr>
          <w:sz w:val="20"/>
          <w:szCs w:val="20"/>
        </w:rPr>
      </w:pPr>
    </w:p>
    <w:p w14:paraId="6584E40A" w14:textId="77777777" w:rsidR="00820B09" w:rsidRDefault="00820B09" w:rsidP="00B37517">
      <w:pPr>
        <w:ind w:left="-567" w:right="-284"/>
        <w:jc w:val="right"/>
        <w:rPr>
          <w:sz w:val="20"/>
          <w:szCs w:val="20"/>
        </w:rPr>
      </w:pPr>
    </w:p>
    <w:p w14:paraId="7E3EEC3D" w14:textId="77777777" w:rsidR="00820B09" w:rsidRDefault="00820B09" w:rsidP="00B37517">
      <w:pPr>
        <w:ind w:left="-567" w:right="-284"/>
        <w:jc w:val="right"/>
        <w:rPr>
          <w:sz w:val="20"/>
          <w:szCs w:val="20"/>
        </w:rPr>
      </w:pPr>
    </w:p>
    <w:p w14:paraId="61359792" w14:textId="77777777" w:rsidR="00820B09" w:rsidRDefault="00820B09" w:rsidP="00B37517">
      <w:pPr>
        <w:ind w:left="-567" w:right="-284"/>
        <w:jc w:val="right"/>
        <w:rPr>
          <w:sz w:val="20"/>
          <w:szCs w:val="20"/>
        </w:rPr>
      </w:pPr>
    </w:p>
    <w:p w14:paraId="62BDD74A" w14:textId="4EF9D38D" w:rsidR="00B37517" w:rsidRPr="00E24EEF" w:rsidRDefault="00B37517" w:rsidP="00B37517">
      <w:pPr>
        <w:ind w:left="-567" w:right="-284"/>
        <w:jc w:val="right"/>
        <w:rPr>
          <w:sz w:val="20"/>
          <w:szCs w:val="20"/>
        </w:rPr>
      </w:pPr>
      <w:r w:rsidRPr="00E24EEF">
        <w:rPr>
          <w:sz w:val="20"/>
          <w:szCs w:val="20"/>
        </w:rPr>
        <w:t xml:space="preserve">Приложение № </w:t>
      </w:r>
      <w:r>
        <w:rPr>
          <w:sz w:val="20"/>
          <w:szCs w:val="20"/>
        </w:rPr>
        <w:t>1</w:t>
      </w:r>
    </w:p>
    <w:p w14:paraId="27F91E15" w14:textId="77777777" w:rsidR="00B37517" w:rsidRPr="00E24EEF" w:rsidRDefault="00B37517" w:rsidP="00B37517">
      <w:pPr>
        <w:ind w:left="-567" w:right="-284"/>
        <w:jc w:val="right"/>
        <w:rPr>
          <w:sz w:val="20"/>
          <w:szCs w:val="20"/>
        </w:rPr>
      </w:pPr>
      <w:r w:rsidRPr="00E24EEF">
        <w:rPr>
          <w:sz w:val="20"/>
          <w:szCs w:val="20"/>
        </w:rPr>
        <w:t>К договору участия в долевом строительстве</w:t>
      </w:r>
    </w:p>
    <w:p w14:paraId="1B03CA32" w14:textId="05E60FCD" w:rsidR="00B37517" w:rsidRDefault="00B37517" w:rsidP="00B37517">
      <w:pPr>
        <w:ind w:left="-567" w:right="-284"/>
        <w:jc w:val="right"/>
        <w:rPr>
          <w:sz w:val="20"/>
          <w:szCs w:val="20"/>
        </w:rPr>
      </w:pPr>
      <w:r>
        <w:rPr>
          <w:b/>
          <w:sz w:val="20"/>
          <w:szCs w:val="20"/>
        </w:rPr>
        <w:t xml:space="preserve">№ </w:t>
      </w:r>
      <w:r w:rsidR="00820B09">
        <w:rPr>
          <w:b/>
          <w:sz w:val="20"/>
          <w:szCs w:val="20"/>
        </w:rPr>
        <w:t>__________________от_________</w:t>
      </w:r>
      <w:r w:rsidRPr="00003BD9">
        <w:rPr>
          <w:sz w:val="20"/>
          <w:szCs w:val="20"/>
        </w:rPr>
        <w:t>.</w:t>
      </w:r>
    </w:p>
    <w:p w14:paraId="7B70AD56" w14:textId="77777777" w:rsidR="00B37517" w:rsidRDefault="00B37517" w:rsidP="00B37517">
      <w:pPr>
        <w:ind w:left="-567" w:right="-284"/>
        <w:jc w:val="right"/>
        <w:rPr>
          <w:sz w:val="20"/>
          <w:szCs w:val="20"/>
        </w:rPr>
      </w:pPr>
    </w:p>
    <w:p w14:paraId="2CB6BFE5" w14:textId="77777777" w:rsidR="00B37517" w:rsidRDefault="00B37517" w:rsidP="00B37517">
      <w:pPr>
        <w:ind w:left="-567" w:right="-284"/>
        <w:jc w:val="center"/>
        <w:rPr>
          <w:b/>
        </w:rPr>
      </w:pPr>
      <w:r w:rsidRPr="00E24EEF">
        <w:rPr>
          <w:b/>
        </w:rPr>
        <w:t xml:space="preserve">Основные характеристики Объекта долевого строительства </w:t>
      </w:r>
    </w:p>
    <w:tbl>
      <w:tblPr>
        <w:tblStyle w:val="afa"/>
        <w:tblW w:w="0" w:type="auto"/>
        <w:tblInd w:w="-567" w:type="dxa"/>
        <w:tblLayout w:type="fixed"/>
        <w:tblLook w:val="04A0" w:firstRow="1" w:lastRow="0" w:firstColumn="1" w:lastColumn="0" w:noHBand="0" w:noVBand="1"/>
      </w:tblPr>
      <w:tblGrid>
        <w:gridCol w:w="1980"/>
        <w:gridCol w:w="1417"/>
        <w:gridCol w:w="1274"/>
        <w:gridCol w:w="1987"/>
        <w:gridCol w:w="1417"/>
        <w:gridCol w:w="1701"/>
      </w:tblGrid>
      <w:tr w:rsidR="00B37517" w14:paraId="752FE8CF" w14:textId="77777777" w:rsidTr="00820B09">
        <w:trPr>
          <w:trHeight w:val="965"/>
        </w:trPr>
        <w:tc>
          <w:tcPr>
            <w:tcW w:w="1980" w:type="dxa"/>
          </w:tcPr>
          <w:p w14:paraId="79EC6D35" w14:textId="77777777" w:rsidR="00B37517" w:rsidRPr="00001237" w:rsidRDefault="00B37517" w:rsidP="00820B09">
            <w:pPr>
              <w:jc w:val="center"/>
              <w:rPr>
                <w:b/>
              </w:rPr>
            </w:pPr>
          </w:p>
          <w:p w14:paraId="7E269338" w14:textId="77777777" w:rsidR="00B37517" w:rsidRPr="00001237" w:rsidRDefault="00B37517" w:rsidP="00820B09">
            <w:pPr>
              <w:jc w:val="center"/>
              <w:rPr>
                <w:b/>
              </w:rPr>
            </w:pPr>
            <w:r w:rsidRPr="00001237">
              <w:rPr>
                <w:b/>
              </w:rPr>
              <w:t>Жилой дом</w:t>
            </w:r>
          </w:p>
        </w:tc>
        <w:tc>
          <w:tcPr>
            <w:tcW w:w="1417" w:type="dxa"/>
          </w:tcPr>
          <w:p w14:paraId="28EACD0C" w14:textId="77777777" w:rsidR="00B37517" w:rsidRPr="00001237" w:rsidRDefault="00B37517" w:rsidP="00820B09">
            <w:pPr>
              <w:jc w:val="center"/>
              <w:rPr>
                <w:b/>
              </w:rPr>
            </w:pPr>
          </w:p>
          <w:p w14:paraId="52C90905" w14:textId="77777777" w:rsidR="00B37517" w:rsidRPr="00001237" w:rsidRDefault="00B37517" w:rsidP="00820B09">
            <w:pPr>
              <w:jc w:val="center"/>
              <w:rPr>
                <w:b/>
              </w:rPr>
            </w:pPr>
            <w:r w:rsidRPr="00001237">
              <w:rPr>
                <w:b/>
              </w:rPr>
              <w:t>Этаж</w:t>
            </w:r>
          </w:p>
        </w:tc>
        <w:tc>
          <w:tcPr>
            <w:tcW w:w="1274" w:type="dxa"/>
          </w:tcPr>
          <w:p w14:paraId="056BDF7C" w14:textId="77777777" w:rsidR="00B37517" w:rsidRPr="00001237" w:rsidRDefault="00B37517" w:rsidP="00820B09">
            <w:pPr>
              <w:jc w:val="center"/>
              <w:rPr>
                <w:b/>
              </w:rPr>
            </w:pPr>
          </w:p>
          <w:p w14:paraId="16694349" w14:textId="77777777" w:rsidR="00B37517" w:rsidRPr="00001237" w:rsidRDefault="00B37517" w:rsidP="00820B09">
            <w:pPr>
              <w:jc w:val="center"/>
              <w:rPr>
                <w:b/>
              </w:rPr>
            </w:pPr>
            <w:r w:rsidRPr="00001237">
              <w:rPr>
                <w:b/>
              </w:rPr>
              <w:t>Подъезд</w:t>
            </w:r>
          </w:p>
        </w:tc>
        <w:tc>
          <w:tcPr>
            <w:tcW w:w="1987" w:type="dxa"/>
          </w:tcPr>
          <w:p w14:paraId="5F46F393" w14:textId="77777777" w:rsidR="00B37517" w:rsidRPr="00001237" w:rsidRDefault="00B37517" w:rsidP="00820B09">
            <w:pPr>
              <w:jc w:val="center"/>
              <w:rPr>
                <w:b/>
              </w:rPr>
            </w:pPr>
          </w:p>
          <w:p w14:paraId="3FFB471D" w14:textId="77777777" w:rsidR="00B37517" w:rsidRPr="00001237" w:rsidRDefault="00B37517" w:rsidP="00820B09">
            <w:pPr>
              <w:jc w:val="center"/>
              <w:rPr>
                <w:b/>
              </w:rPr>
            </w:pPr>
            <w:r w:rsidRPr="00001237">
              <w:rPr>
                <w:b/>
              </w:rPr>
              <w:t>Квартира</w:t>
            </w:r>
          </w:p>
          <w:p w14:paraId="25E3EEEA" w14:textId="77777777" w:rsidR="00B37517" w:rsidRPr="00001237" w:rsidRDefault="00B37517" w:rsidP="00820B09">
            <w:pPr>
              <w:jc w:val="center"/>
              <w:rPr>
                <w:b/>
              </w:rPr>
            </w:pPr>
            <w:r w:rsidRPr="00001237">
              <w:rPr>
                <w:b/>
              </w:rPr>
              <w:t>(условно)</w:t>
            </w:r>
          </w:p>
        </w:tc>
        <w:tc>
          <w:tcPr>
            <w:tcW w:w="1417" w:type="dxa"/>
          </w:tcPr>
          <w:p w14:paraId="34515682" w14:textId="77777777" w:rsidR="00B37517" w:rsidRPr="00001237" w:rsidRDefault="00B37517" w:rsidP="00820B09">
            <w:pPr>
              <w:jc w:val="center"/>
              <w:rPr>
                <w:b/>
              </w:rPr>
            </w:pPr>
          </w:p>
          <w:p w14:paraId="2F70885A" w14:textId="77777777" w:rsidR="00B37517" w:rsidRPr="00001237" w:rsidRDefault="00B37517" w:rsidP="00820B09">
            <w:pPr>
              <w:jc w:val="center"/>
              <w:rPr>
                <w:b/>
              </w:rPr>
            </w:pPr>
            <w:r w:rsidRPr="00001237">
              <w:rPr>
                <w:b/>
              </w:rPr>
              <w:t>Количество       комнат</w:t>
            </w:r>
          </w:p>
        </w:tc>
        <w:tc>
          <w:tcPr>
            <w:tcW w:w="1701" w:type="dxa"/>
          </w:tcPr>
          <w:p w14:paraId="0B2BB758" w14:textId="77777777" w:rsidR="00B37517" w:rsidRPr="00001237" w:rsidRDefault="00B37517" w:rsidP="00820B09">
            <w:pPr>
              <w:jc w:val="center"/>
              <w:rPr>
                <w:b/>
              </w:rPr>
            </w:pPr>
          </w:p>
          <w:p w14:paraId="27256BDC" w14:textId="77777777" w:rsidR="00B37517" w:rsidRPr="00001237" w:rsidRDefault="00B37517" w:rsidP="00820B09">
            <w:pPr>
              <w:jc w:val="center"/>
              <w:rPr>
                <w:b/>
              </w:rPr>
            </w:pPr>
            <w:r w:rsidRPr="00001237">
              <w:rPr>
                <w:b/>
              </w:rPr>
              <w:t>Приведенная</w:t>
            </w:r>
          </w:p>
          <w:p w14:paraId="61A795EF" w14:textId="77777777" w:rsidR="00B37517" w:rsidRPr="00001237" w:rsidRDefault="00B37517" w:rsidP="00820B09">
            <w:pPr>
              <w:jc w:val="center"/>
              <w:rPr>
                <w:b/>
              </w:rPr>
            </w:pPr>
            <w:r w:rsidRPr="00001237">
              <w:rPr>
                <w:b/>
              </w:rPr>
              <w:t>площадь, м2</w:t>
            </w:r>
          </w:p>
        </w:tc>
      </w:tr>
      <w:tr w:rsidR="00B37517" w14:paraId="2385FEC1" w14:textId="77777777" w:rsidTr="00820B09">
        <w:tc>
          <w:tcPr>
            <w:tcW w:w="1980" w:type="dxa"/>
          </w:tcPr>
          <w:p w14:paraId="4A03381F" w14:textId="25E3F340" w:rsidR="00B37517" w:rsidRPr="00001237" w:rsidRDefault="00EA36D1" w:rsidP="00820B09">
            <w:pPr>
              <w:jc w:val="center"/>
              <w:rPr>
                <w:b/>
              </w:rPr>
            </w:pPr>
            <w:r>
              <w:rPr>
                <w:b/>
              </w:rPr>
              <w:t>1.1.2</w:t>
            </w:r>
          </w:p>
        </w:tc>
        <w:tc>
          <w:tcPr>
            <w:tcW w:w="1417" w:type="dxa"/>
          </w:tcPr>
          <w:p w14:paraId="788CDEE4" w14:textId="0328F98B" w:rsidR="00B37517" w:rsidRPr="00001237" w:rsidRDefault="00B37517" w:rsidP="00820B09">
            <w:pPr>
              <w:jc w:val="center"/>
              <w:rPr>
                <w:b/>
              </w:rPr>
            </w:pPr>
          </w:p>
        </w:tc>
        <w:tc>
          <w:tcPr>
            <w:tcW w:w="1274" w:type="dxa"/>
          </w:tcPr>
          <w:p w14:paraId="4F4FC4AB" w14:textId="086E10C0" w:rsidR="00B37517" w:rsidRPr="00001237" w:rsidRDefault="00B37517" w:rsidP="00820B09">
            <w:pPr>
              <w:jc w:val="center"/>
              <w:rPr>
                <w:b/>
              </w:rPr>
            </w:pPr>
          </w:p>
        </w:tc>
        <w:tc>
          <w:tcPr>
            <w:tcW w:w="1987" w:type="dxa"/>
          </w:tcPr>
          <w:p w14:paraId="4238A711" w14:textId="01855299" w:rsidR="00B37517" w:rsidRPr="00BC5104" w:rsidRDefault="00B37517" w:rsidP="00820B09">
            <w:pPr>
              <w:jc w:val="center"/>
              <w:rPr>
                <w:b/>
              </w:rPr>
            </w:pPr>
          </w:p>
        </w:tc>
        <w:tc>
          <w:tcPr>
            <w:tcW w:w="1417" w:type="dxa"/>
          </w:tcPr>
          <w:p w14:paraId="126E13F1" w14:textId="72BE5793" w:rsidR="00B37517" w:rsidRPr="00001237" w:rsidRDefault="00B37517" w:rsidP="00820B09">
            <w:pPr>
              <w:jc w:val="center"/>
              <w:rPr>
                <w:b/>
              </w:rPr>
            </w:pPr>
          </w:p>
        </w:tc>
        <w:tc>
          <w:tcPr>
            <w:tcW w:w="1701" w:type="dxa"/>
          </w:tcPr>
          <w:p w14:paraId="23FFB315" w14:textId="0B3291C0" w:rsidR="00B37517" w:rsidRPr="00001237" w:rsidRDefault="00B37517" w:rsidP="00820B09">
            <w:pPr>
              <w:jc w:val="center"/>
              <w:rPr>
                <w:b/>
              </w:rPr>
            </w:pPr>
          </w:p>
        </w:tc>
      </w:tr>
    </w:tbl>
    <w:p w14:paraId="668AE896" w14:textId="77777777" w:rsidR="00B37517" w:rsidRDefault="00B37517" w:rsidP="00B37517">
      <w:pPr>
        <w:ind w:left="-567" w:right="-284"/>
        <w:jc w:val="center"/>
        <w:rPr>
          <w:b/>
        </w:rPr>
      </w:pPr>
    </w:p>
    <w:tbl>
      <w:tblPr>
        <w:tblStyle w:val="afa"/>
        <w:tblW w:w="0" w:type="auto"/>
        <w:tblInd w:w="-567" w:type="dxa"/>
        <w:tblLook w:val="04A0" w:firstRow="1" w:lastRow="0" w:firstColumn="1" w:lastColumn="0" w:noHBand="0" w:noVBand="1"/>
      </w:tblPr>
      <w:tblGrid>
        <w:gridCol w:w="4672"/>
        <w:gridCol w:w="5104"/>
      </w:tblGrid>
      <w:tr w:rsidR="00B37517" w14:paraId="2DA337BD" w14:textId="77777777" w:rsidTr="00820B09">
        <w:tc>
          <w:tcPr>
            <w:tcW w:w="4672" w:type="dxa"/>
          </w:tcPr>
          <w:p w14:paraId="7A099E5A" w14:textId="77777777" w:rsidR="00B37517" w:rsidRDefault="00B37517" w:rsidP="00820B09">
            <w:pPr>
              <w:ind w:right="-284"/>
              <w:jc w:val="center"/>
              <w:rPr>
                <w:b/>
              </w:rPr>
            </w:pPr>
            <w:r>
              <w:rPr>
                <w:b/>
              </w:rPr>
              <w:t>Характеристика</w:t>
            </w:r>
          </w:p>
        </w:tc>
        <w:tc>
          <w:tcPr>
            <w:tcW w:w="5104" w:type="dxa"/>
          </w:tcPr>
          <w:p w14:paraId="5E0CD70F" w14:textId="77777777" w:rsidR="00B37517" w:rsidRDefault="00B37517" w:rsidP="00820B09">
            <w:pPr>
              <w:ind w:right="-284"/>
              <w:jc w:val="center"/>
              <w:rPr>
                <w:b/>
              </w:rPr>
            </w:pPr>
            <w:r>
              <w:rPr>
                <w:b/>
              </w:rPr>
              <w:t>Значение</w:t>
            </w:r>
          </w:p>
        </w:tc>
      </w:tr>
      <w:tr w:rsidR="00B37517" w14:paraId="63EB7A5F" w14:textId="77777777" w:rsidTr="00820B09">
        <w:tc>
          <w:tcPr>
            <w:tcW w:w="4672" w:type="dxa"/>
          </w:tcPr>
          <w:p w14:paraId="699E069A" w14:textId="77777777" w:rsidR="00B37517" w:rsidRPr="00060376" w:rsidRDefault="00B37517" w:rsidP="00820B09">
            <w:pPr>
              <w:ind w:right="-284"/>
            </w:pPr>
            <w:r>
              <w:t>Вид дома</w:t>
            </w:r>
          </w:p>
        </w:tc>
        <w:tc>
          <w:tcPr>
            <w:tcW w:w="5104" w:type="dxa"/>
          </w:tcPr>
          <w:p w14:paraId="6E7043F2" w14:textId="77777777" w:rsidR="00B37517" w:rsidRPr="00506E06" w:rsidRDefault="00B37517" w:rsidP="00820B09">
            <w:pPr>
              <w:ind w:right="-284"/>
            </w:pPr>
            <w:r>
              <w:t>Многоквартирный</w:t>
            </w:r>
          </w:p>
        </w:tc>
      </w:tr>
      <w:tr w:rsidR="00B37517" w14:paraId="57F89E5B" w14:textId="77777777" w:rsidTr="00820B09">
        <w:tc>
          <w:tcPr>
            <w:tcW w:w="4672" w:type="dxa"/>
          </w:tcPr>
          <w:p w14:paraId="5BC2783C" w14:textId="77777777" w:rsidR="00B37517" w:rsidRPr="00060376" w:rsidRDefault="00B37517" w:rsidP="00820B09">
            <w:pPr>
              <w:ind w:right="-284"/>
            </w:pPr>
            <w:r>
              <w:t>Назначение квартиры</w:t>
            </w:r>
          </w:p>
        </w:tc>
        <w:tc>
          <w:tcPr>
            <w:tcW w:w="5104" w:type="dxa"/>
          </w:tcPr>
          <w:p w14:paraId="4E8B7AF3" w14:textId="77777777" w:rsidR="00B37517" w:rsidRPr="00506E06" w:rsidRDefault="00B37517" w:rsidP="00820B09">
            <w:pPr>
              <w:ind w:right="-284"/>
            </w:pPr>
            <w:r w:rsidRPr="00506E06">
              <w:t>Жилое</w:t>
            </w:r>
          </w:p>
        </w:tc>
      </w:tr>
      <w:tr w:rsidR="00B37517" w14:paraId="50D41091" w14:textId="77777777" w:rsidTr="00820B09">
        <w:tc>
          <w:tcPr>
            <w:tcW w:w="4672" w:type="dxa"/>
          </w:tcPr>
          <w:p w14:paraId="77E00057" w14:textId="77777777" w:rsidR="00B37517" w:rsidRPr="00506E06" w:rsidRDefault="00B37517" w:rsidP="00820B09">
            <w:pPr>
              <w:ind w:right="-284"/>
            </w:pPr>
            <w:r w:rsidRPr="00506E06">
              <w:t>Этажность</w:t>
            </w:r>
          </w:p>
        </w:tc>
        <w:tc>
          <w:tcPr>
            <w:tcW w:w="5104" w:type="dxa"/>
          </w:tcPr>
          <w:p w14:paraId="677A1066" w14:textId="77777777" w:rsidR="00B37517" w:rsidRPr="00481BF1" w:rsidRDefault="00B37517" w:rsidP="00820B09">
            <w:pPr>
              <w:ind w:right="-284"/>
            </w:pPr>
            <w:r>
              <w:t>25</w:t>
            </w:r>
          </w:p>
        </w:tc>
      </w:tr>
      <w:tr w:rsidR="00B37517" w14:paraId="08DEF272" w14:textId="77777777" w:rsidTr="00820B09">
        <w:tc>
          <w:tcPr>
            <w:tcW w:w="4672" w:type="dxa"/>
          </w:tcPr>
          <w:p w14:paraId="728C59A6" w14:textId="77777777" w:rsidR="00B37517" w:rsidRPr="00506E06" w:rsidRDefault="00B37517" w:rsidP="00820B09">
            <w:pPr>
              <w:ind w:right="-284"/>
            </w:pPr>
            <w:r w:rsidRPr="0082626E">
              <w:t>Общая площадь объекта</w:t>
            </w:r>
          </w:p>
        </w:tc>
        <w:tc>
          <w:tcPr>
            <w:tcW w:w="5104" w:type="dxa"/>
          </w:tcPr>
          <w:p w14:paraId="0D582061" w14:textId="77777777" w:rsidR="00B37517" w:rsidRPr="00AB224C" w:rsidRDefault="00B37517" w:rsidP="00820B09">
            <w:pPr>
              <w:ind w:right="-284"/>
            </w:pPr>
            <w:r>
              <w:t>20 625,03</w:t>
            </w:r>
            <w:r w:rsidRPr="00AB224C">
              <w:t xml:space="preserve"> </w:t>
            </w:r>
            <w:r>
              <w:t>кв. м.</w:t>
            </w:r>
          </w:p>
        </w:tc>
      </w:tr>
      <w:tr w:rsidR="00B37517" w14:paraId="2B44EEA6" w14:textId="77777777" w:rsidTr="00820B09">
        <w:tc>
          <w:tcPr>
            <w:tcW w:w="4672" w:type="dxa"/>
          </w:tcPr>
          <w:p w14:paraId="6C07C4A5" w14:textId="77777777" w:rsidR="00B37517" w:rsidRPr="0083422B" w:rsidRDefault="00B37517" w:rsidP="00820B09">
            <w:pPr>
              <w:ind w:right="-284"/>
            </w:pPr>
            <w:r w:rsidRPr="0083422B">
              <w:t>Материал наружных стен</w:t>
            </w:r>
            <w:r>
              <w:t xml:space="preserve"> и каркаса объекта</w:t>
            </w:r>
          </w:p>
        </w:tc>
        <w:tc>
          <w:tcPr>
            <w:tcW w:w="5104" w:type="dxa"/>
          </w:tcPr>
          <w:p w14:paraId="010FE7DB" w14:textId="77777777" w:rsidR="00B37517" w:rsidRDefault="00B37517" w:rsidP="00820B09">
            <w:pPr>
              <w:ind w:right="-284"/>
            </w:pPr>
            <w:r w:rsidRPr="00401D3B">
              <w:t>Со сборно-монолитным железобетонным каркасом и стенами из мелкоштучных</w:t>
            </w:r>
          </w:p>
          <w:p w14:paraId="5A3E5E0D" w14:textId="77777777" w:rsidR="00B37517" w:rsidRPr="00401D3B" w:rsidRDefault="00B37517" w:rsidP="00820B09">
            <w:pPr>
              <w:ind w:right="-284"/>
            </w:pPr>
            <w:r w:rsidRPr="00401D3B">
              <w:t>каменных материалов</w:t>
            </w:r>
          </w:p>
          <w:p w14:paraId="25AAF9FC" w14:textId="77777777" w:rsidR="00B37517" w:rsidRPr="00125AEB" w:rsidRDefault="00B37517" w:rsidP="00820B09">
            <w:pPr>
              <w:ind w:right="-284"/>
            </w:pPr>
            <w:r w:rsidRPr="00401D3B">
              <w:t>(кирпич, керамические камни, блоки и др.)</w:t>
            </w:r>
          </w:p>
        </w:tc>
      </w:tr>
      <w:tr w:rsidR="00B37517" w14:paraId="4B4B7ED0" w14:textId="77777777" w:rsidTr="00820B09">
        <w:tc>
          <w:tcPr>
            <w:tcW w:w="4672" w:type="dxa"/>
          </w:tcPr>
          <w:p w14:paraId="0E840F54" w14:textId="77777777" w:rsidR="00B37517" w:rsidRPr="0083422B" w:rsidRDefault="00B37517" w:rsidP="00820B09">
            <w:pPr>
              <w:ind w:right="-284"/>
            </w:pPr>
            <w:r w:rsidRPr="0083422B">
              <w:t>Материал поэтажных перекрытий</w:t>
            </w:r>
          </w:p>
        </w:tc>
        <w:tc>
          <w:tcPr>
            <w:tcW w:w="5104" w:type="dxa"/>
          </w:tcPr>
          <w:p w14:paraId="7B4CC5C1" w14:textId="77777777" w:rsidR="00B37517" w:rsidRPr="00125AEB" w:rsidRDefault="00B37517" w:rsidP="00820B09">
            <w:pPr>
              <w:ind w:right="-284"/>
            </w:pPr>
            <w:r w:rsidRPr="00125AEB">
              <w:t>Монолитные железобетонные</w:t>
            </w:r>
          </w:p>
        </w:tc>
      </w:tr>
      <w:tr w:rsidR="00B37517" w14:paraId="0E8DA422" w14:textId="77777777" w:rsidTr="00820B09">
        <w:tc>
          <w:tcPr>
            <w:tcW w:w="4672" w:type="dxa"/>
          </w:tcPr>
          <w:p w14:paraId="2A4CDB96" w14:textId="77777777" w:rsidR="00B37517" w:rsidRPr="00125AEB" w:rsidRDefault="00B37517" w:rsidP="00820B09">
            <w:pPr>
              <w:ind w:right="-284"/>
            </w:pPr>
            <w:r w:rsidRPr="00125AEB">
              <w:t>Сейсмостойкость</w:t>
            </w:r>
          </w:p>
        </w:tc>
        <w:tc>
          <w:tcPr>
            <w:tcW w:w="5104" w:type="dxa"/>
          </w:tcPr>
          <w:p w14:paraId="6190E427" w14:textId="77777777" w:rsidR="00B37517" w:rsidRPr="00125AEB" w:rsidRDefault="00B37517" w:rsidP="00820B09">
            <w:pPr>
              <w:ind w:right="-284"/>
            </w:pPr>
            <w:r w:rsidRPr="00125AEB">
              <w:t>6 баллов</w:t>
            </w:r>
          </w:p>
        </w:tc>
      </w:tr>
      <w:tr w:rsidR="00054CCF" w14:paraId="134AAFEB" w14:textId="77777777" w:rsidTr="00820B09">
        <w:tc>
          <w:tcPr>
            <w:tcW w:w="4672" w:type="dxa"/>
          </w:tcPr>
          <w:p w14:paraId="2C8B0312" w14:textId="76882033" w:rsidR="00054CCF" w:rsidRPr="00125AEB" w:rsidRDefault="00054CCF" w:rsidP="00054CCF">
            <w:pPr>
              <w:ind w:right="-284"/>
            </w:pPr>
            <w:r>
              <w:t xml:space="preserve">Класс </w:t>
            </w:r>
            <w:proofErr w:type="spellStart"/>
            <w:r>
              <w:t>энергоэффективности</w:t>
            </w:r>
            <w:proofErr w:type="spellEnd"/>
          </w:p>
        </w:tc>
        <w:tc>
          <w:tcPr>
            <w:tcW w:w="5104" w:type="dxa"/>
          </w:tcPr>
          <w:p w14:paraId="6C0191FE" w14:textId="5F48378A" w:rsidR="00054CCF" w:rsidRPr="00125AEB" w:rsidRDefault="00054CCF" w:rsidP="00054CCF">
            <w:pPr>
              <w:ind w:right="-284"/>
            </w:pPr>
            <w:r>
              <w:t>В</w:t>
            </w:r>
          </w:p>
        </w:tc>
      </w:tr>
      <w:tr w:rsidR="00054CCF" w14:paraId="691E5B39" w14:textId="77777777" w:rsidTr="00820B09">
        <w:tc>
          <w:tcPr>
            <w:tcW w:w="4672" w:type="dxa"/>
          </w:tcPr>
          <w:p w14:paraId="6ADE5868" w14:textId="77777777" w:rsidR="00054CCF" w:rsidRPr="00506E06" w:rsidRDefault="00054CCF" w:rsidP="00054CCF">
            <w:pPr>
              <w:ind w:right="-284"/>
            </w:pPr>
            <w:r w:rsidRPr="00506E06">
              <w:t>Шахта лифта с лифтом</w:t>
            </w:r>
          </w:p>
        </w:tc>
        <w:tc>
          <w:tcPr>
            <w:tcW w:w="5104" w:type="dxa"/>
          </w:tcPr>
          <w:p w14:paraId="6EF2867D" w14:textId="77777777" w:rsidR="00054CCF" w:rsidRPr="00481BF1" w:rsidRDefault="00054CCF" w:rsidP="00054CCF">
            <w:pPr>
              <w:ind w:right="-284"/>
            </w:pPr>
            <w:r w:rsidRPr="00481BF1">
              <w:t>Есть</w:t>
            </w:r>
          </w:p>
        </w:tc>
      </w:tr>
    </w:tbl>
    <w:p w14:paraId="4C9E969D" w14:textId="77777777" w:rsidR="00B37517" w:rsidRPr="00A73C91" w:rsidRDefault="00B37517" w:rsidP="00B37517">
      <w:pPr>
        <w:ind w:left="-567" w:right="-284"/>
        <w:jc w:val="center"/>
        <w:rPr>
          <w:b/>
        </w:rPr>
      </w:pPr>
      <w:r w:rsidRPr="00A73C91">
        <w:rPr>
          <w:b/>
        </w:rPr>
        <w:t xml:space="preserve">Жилое помещение: </w:t>
      </w:r>
    </w:p>
    <w:p w14:paraId="7B04D701" w14:textId="70D2D3FC" w:rsidR="00B37517" w:rsidRPr="00A73C91" w:rsidRDefault="00B37517" w:rsidP="00B37517">
      <w:pPr>
        <w:ind w:left="-567" w:right="-284"/>
        <w:jc w:val="center"/>
        <w:rPr>
          <w:b/>
        </w:rPr>
      </w:pPr>
      <w:r w:rsidRPr="00A73C91">
        <w:rPr>
          <w:b/>
        </w:rPr>
        <w:t>Квартира №</w:t>
      </w:r>
      <w:r>
        <w:rPr>
          <w:b/>
        </w:rPr>
        <w:t xml:space="preserve"> (условно). </w:t>
      </w:r>
      <w:r w:rsidRPr="00A73C91">
        <w:rPr>
          <w:b/>
        </w:rPr>
        <w:t>Подъезд</w:t>
      </w:r>
      <w:proofErr w:type="gramStart"/>
      <w:r w:rsidRPr="00A73C91">
        <w:rPr>
          <w:b/>
        </w:rPr>
        <w:t xml:space="preserve">: </w:t>
      </w:r>
      <w:r>
        <w:rPr>
          <w:b/>
        </w:rPr>
        <w:t>.</w:t>
      </w:r>
      <w:proofErr w:type="gramEnd"/>
      <w:r>
        <w:rPr>
          <w:b/>
        </w:rPr>
        <w:t xml:space="preserve"> </w:t>
      </w:r>
      <w:r w:rsidRPr="00A73C91">
        <w:rPr>
          <w:b/>
        </w:rPr>
        <w:t xml:space="preserve"> Этаж:</w:t>
      </w:r>
    </w:p>
    <w:tbl>
      <w:tblPr>
        <w:tblpPr w:leftFromText="180" w:rightFromText="180" w:vertAnchor="text" w:horzAnchor="margin" w:tblpXSpec="right" w:tblpY="243"/>
        <w:tblW w:w="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132"/>
        <w:gridCol w:w="1984"/>
      </w:tblGrid>
      <w:tr w:rsidR="00B37517" w:rsidRPr="00A73C91" w14:paraId="074877B9" w14:textId="77777777" w:rsidTr="00820B09">
        <w:tc>
          <w:tcPr>
            <w:tcW w:w="988" w:type="dxa"/>
            <w:vAlign w:val="center"/>
          </w:tcPr>
          <w:p w14:paraId="03B936A1" w14:textId="77777777" w:rsidR="00B37517" w:rsidRPr="001553F1" w:rsidRDefault="00B37517" w:rsidP="00820B09">
            <w:pPr>
              <w:ind w:left="-567" w:right="-284"/>
              <w:jc w:val="center"/>
            </w:pPr>
            <w:r w:rsidRPr="001553F1">
              <w:t xml:space="preserve">  № п/п</w:t>
            </w:r>
          </w:p>
        </w:tc>
        <w:tc>
          <w:tcPr>
            <w:tcW w:w="2132" w:type="dxa"/>
            <w:vAlign w:val="center"/>
          </w:tcPr>
          <w:p w14:paraId="73717C4D" w14:textId="77777777" w:rsidR="00B37517" w:rsidRPr="001553F1" w:rsidRDefault="00B37517" w:rsidP="00820B09">
            <w:pPr>
              <w:ind w:left="-567" w:right="-284"/>
              <w:jc w:val="center"/>
            </w:pPr>
            <w:r w:rsidRPr="001553F1">
              <w:t xml:space="preserve">   Наименование</w:t>
            </w:r>
          </w:p>
        </w:tc>
        <w:tc>
          <w:tcPr>
            <w:tcW w:w="1984" w:type="dxa"/>
            <w:vAlign w:val="center"/>
          </w:tcPr>
          <w:p w14:paraId="63BA908E" w14:textId="77777777" w:rsidR="00B37517" w:rsidRPr="001553F1" w:rsidRDefault="00B37517" w:rsidP="00820B09">
            <w:pPr>
              <w:ind w:left="-567" w:right="-284"/>
              <w:jc w:val="center"/>
            </w:pPr>
            <w:r w:rsidRPr="001553F1">
              <w:t xml:space="preserve">  Площадь, кв. м</w:t>
            </w:r>
          </w:p>
        </w:tc>
      </w:tr>
      <w:tr w:rsidR="00B37517" w:rsidRPr="00A73C91" w14:paraId="010285C4" w14:textId="77777777" w:rsidTr="00820B09">
        <w:tc>
          <w:tcPr>
            <w:tcW w:w="988" w:type="dxa"/>
          </w:tcPr>
          <w:p w14:paraId="0225A969" w14:textId="77777777" w:rsidR="00B37517" w:rsidRPr="001553F1" w:rsidRDefault="00B37517" w:rsidP="00820B09">
            <w:pPr>
              <w:ind w:left="-567" w:right="-284"/>
              <w:jc w:val="center"/>
            </w:pPr>
            <w:r w:rsidRPr="001553F1">
              <w:t>1</w:t>
            </w:r>
          </w:p>
        </w:tc>
        <w:tc>
          <w:tcPr>
            <w:tcW w:w="2132" w:type="dxa"/>
            <w:vAlign w:val="bottom"/>
          </w:tcPr>
          <w:p w14:paraId="79E0D345" w14:textId="77777777" w:rsidR="00B37517" w:rsidRPr="001553F1" w:rsidRDefault="00B37517" w:rsidP="00820B09">
            <w:pPr>
              <w:ind w:left="-567" w:right="-284"/>
              <w:jc w:val="center"/>
            </w:pPr>
            <w:r>
              <w:t>Коридор</w:t>
            </w:r>
          </w:p>
        </w:tc>
        <w:tc>
          <w:tcPr>
            <w:tcW w:w="1984" w:type="dxa"/>
            <w:vAlign w:val="bottom"/>
          </w:tcPr>
          <w:p w14:paraId="4115EBC4" w14:textId="77777777" w:rsidR="00B37517" w:rsidRPr="00EB5FD4" w:rsidRDefault="00B37517" w:rsidP="00820B09">
            <w:pPr>
              <w:ind w:left="-567" w:right="-284"/>
              <w:jc w:val="center"/>
            </w:pPr>
            <w:r>
              <w:t>5,66</w:t>
            </w:r>
          </w:p>
        </w:tc>
      </w:tr>
      <w:tr w:rsidR="00B37517" w:rsidRPr="00A73C91" w14:paraId="3DE962DB" w14:textId="77777777" w:rsidTr="00820B09">
        <w:tc>
          <w:tcPr>
            <w:tcW w:w="988" w:type="dxa"/>
          </w:tcPr>
          <w:p w14:paraId="58D24F39" w14:textId="77777777" w:rsidR="00B37517" w:rsidRPr="001553F1" w:rsidRDefault="00B37517" w:rsidP="00820B09">
            <w:pPr>
              <w:ind w:left="-567" w:right="-284"/>
              <w:jc w:val="center"/>
            </w:pPr>
            <w:r>
              <w:t>2</w:t>
            </w:r>
          </w:p>
        </w:tc>
        <w:tc>
          <w:tcPr>
            <w:tcW w:w="2132" w:type="dxa"/>
            <w:vAlign w:val="bottom"/>
          </w:tcPr>
          <w:p w14:paraId="17361F31" w14:textId="77777777" w:rsidR="00B37517" w:rsidRPr="001553F1" w:rsidRDefault="00B37517" w:rsidP="00820B09">
            <w:pPr>
              <w:ind w:left="-567" w:right="-284"/>
              <w:jc w:val="center"/>
            </w:pPr>
            <w:r>
              <w:t>Санузел</w:t>
            </w:r>
          </w:p>
        </w:tc>
        <w:tc>
          <w:tcPr>
            <w:tcW w:w="1984" w:type="dxa"/>
            <w:vAlign w:val="bottom"/>
          </w:tcPr>
          <w:p w14:paraId="125765CF" w14:textId="77777777" w:rsidR="00B37517" w:rsidRPr="001553F1" w:rsidRDefault="00B37517" w:rsidP="00820B09">
            <w:pPr>
              <w:ind w:left="-567" w:right="-284"/>
              <w:jc w:val="center"/>
            </w:pPr>
            <w:r>
              <w:t>3,94</w:t>
            </w:r>
          </w:p>
        </w:tc>
      </w:tr>
      <w:tr w:rsidR="00B37517" w:rsidRPr="00A73C91" w14:paraId="7E5BA15B" w14:textId="77777777" w:rsidTr="00820B09">
        <w:tc>
          <w:tcPr>
            <w:tcW w:w="988" w:type="dxa"/>
          </w:tcPr>
          <w:p w14:paraId="3D824F4A" w14:textId="77777777" w:rsidR="00B37517" w:rsidRPr="001553F1" w:rsidRDefault="00B37517" w:rsidP="00820B09">
            <w:pPr>
              <w:ind w:left="-567" w:right="-284"/>
              <w:jc w:val="center"/>
            </w:pPr>
            <w:r>
              <w:t>3</w:t>
            </w:r>
          </w:p>
        </w:tc>
        <w:tc>
          <w:tcPr>
            <w:tcW w:w="2132" w:type="dxa"/>
            <w:vAlign w:val="bottom"/>
          </w:tcPr>
          <w:p w14:paraId="4B289AA8" w14:textId="77777777" w:rsidR="00B37517" w:rsidRPr="001553F1" w:rsidRDefault="00B37517" w:rsidP="00820B09">
            <w:pPr>
              <w:ind w:left="-567" w:right="-284"/>
              <w:jc w:val="center"/>
            </w:pPr>
            <w:r>
              <w:t>Кухня</w:t>
            </w:r>
          </w:p>
        </w:tc>
        <w:tc>
          <w:tcPr>
            <w:tcW w:w="1984" w:type="dxa"/>
            <w:vAlign w:val="bottom"/>
          </w:tcPr>
          <w:p w14:paraId="6FC1F186" w14:textId="77777777" w:rsidR="00B37517" w:rsidRPr="001553F1" w:rsidRDefault="00B37517" w:rsidP="00820B09">
            <w:pPr>
              <w:ind w:left="-567" w:right="-284"/>
              <w:jc w:val="center"/>
            </w:pPr>
            <w:r>
              <w:t>12,89</w:t>
            </w:r>
          </w:p>
        </w:tc>
      </w:tr>
      <w:tr w:rsidR="00B37517" w:rsidRPr="00A73C91" w14:paraId="4465EC83" w14:textId="77777777" w:rsidTr="00820B09">
        <w:tc>
          <w:tcPr>
            <w:tcW w:w="988" w:type="dxa"/>
          </w:tcPr>
          <w:p w14:paraId="1C4A0DAE" w14:textId="77777777" w:rsidR="00B37517" w:rsidRDefault="00B37517" w:rsidP="00820B09">
            <w:pPr>
              <w:ind w:left="-567" w:right="-284"/>
              <w:jc w:val="center"/>
            </w:pPr>
            <w:r>
              <w:t>4</w:t>
            </w:r>
          </w:p>
        </w:tc>
        <w:tc>
          <w:tcPr>
            <w:tcW w:w="2132" w:type="dxa"/>
            <w:vAlign w:val="bottom"/>
          </w:tcPr>
          <w:p w14:paraId="5FFB9C28" w14:textId="77777777" w:rsidR="00B37517" w:rsidRPr="001553F1" w:rsidRDefault="00B37517" w:rsidP="00820B09">
            <w:pPr>
              <w:ind w:left="-567" w:right="-284"/>
              <w:jc w:val="center"/>
            </w:pPr>
            <w:r>
              <w:t>Комната</w:t>
            </w:r>
          </w:p>
        </w:tc>
        <w:tc>
          <w:tcPr>
            <w:tcW w:w="1984" w:type="dxa"/>
            <w:vAlign w:val="bottom"/>
          </w:tcPr>
          <w:p w14:paraId="52A2A377" w14:textId="77777777" w:rsidR="00B37517" w:rsidRDefault="00B37517" w:rsidP="00820B09">
            <w:pPr>
              <w:ind w:left="-567" w:right="-284"/>
              <w:jc w:val="center"/>
            </w:pPr>
            <w:r>
              <w:t>14,43</w:t>
            </w:r>
          </w:p>
        </w:tc>
      </w:tr>
      <w:tr w:rsidR="00B37517" w:rsidRPr="00A73C91" w14:paraId="2C5EBB21" w14:textId="77777777" w:rsidTr="00820B09">
        <w:tc>
          <w:tcPr>
            <w:tcW w:w="988" w:type="dxa"/>
          </w:tcPr>
          <w:p w14:paraId="152F4718" w14:textId="77777777" w:rsidR="00B37517" w:rsidRDefault="00B37517" w:rsidP="00820B09">
            <w:pPr>
              <w:ind w:left="-567" w:right="-284"/>
              <w:jc w:val="center"/>
            </w:pPr>
            <w:r>
              <w:t>5</w:t>
            </w:r>
          </w:p>
        </w:tc>
        <w:tc>
          <w:tcPr>
            <w:tcW w:w="2132" w:type="dxa"/>
            <w:vAlign w:val="bottom"/>
          </w:tcPr>
          <w:p w14:paraId="51C70D9A" w14:textId="77777777" w:rsidR="00B37517" w:rsidRDefault="00B37517" w:rsidP="00820B09">
            <w:pPr>
              <w:ind w:left="-567" w:right="-284"/>
              <w:jc w:val="center"/>
            </w:pPr>
            <w:r>
              <w:t>Лоджия</w:t>
            </w:r>
          </w:p>
        </w:tc>
        <w:tc>
          <w:tcPr>
            <w:tcW w:w="1984" w:type="dxa"/>
            <w:vAlign w:val="bottom"/>
          </w:tcPr>
          <w:p w14:paraId="5C61BB63" w14:textId="77777777" w:rsidR="00B37517" w:rsidRDefault="00B37517" w:rsidP="00820B09">
            <w:pPr>
              <w:ind w:left="-567" w:right="-284"/>
              <w:jc w:val="center"/>
            </w:pPr>
            <w:r>
              <w:t>2,34</w:t>
            </w:r>
          </w:p>
        </w:tc>
      </w:tr>
    </w:tbl>
    <w:p w14:paraId="493DA59F" w14:textId="77777777" w:rsidR="00B37517" w:rsidRPr="00A73C91" w:rsidRDefault="00B37517" w:rsidP="00B37517">
      <w:pPr>
        <w:ind w:left="-567" w:right="-284"/>
        <w:rPr>
          <w:b/>
        </w:rPr>
      </w:pPr>
      <w:r w:rsidRPr="00481BF1">
        <w:rPr>
          <w:b/>
        </w:rPr>
        <w:t xml:space="preserve"> </w:t>
      </w:r>
      <w:r w:rsidRPr="000D74AA">
        <w:rPr>
          <w:b/>
          <w:noProof/>
        </w:rPr>
        <w:t xml:space="preserve"> </w:t>
      </w:r>
      <w:r>
        <w:rPr>
          <w:b/>
          <w:noProof/>
        </w:rPr>
        <w:drawing>
          <wp:inline distT="0" distB="0" distL="0" distR="0" wp14:anchorId="4C08430F" wp14:editId="740173F5">
            <wp:extent cx="2895600" cy="1821950"/>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227" cy="1828007"/>
                    </a:xfrm>
                    <a:prstGeom prst="rect">
                      <a:avLst/>
                    </a:prstGeom>
                    <a:noFill/>
                    <a:ln>
                      <a:noFill/>
                    </a:ln>
                  </pic:spPr>
                </pic:pic>
              </a:graphicData>
            </a:graphic>
          </wp:inline>
        </w:drawing>
      </w:r>
    </w:p>
    <w:p w14:paraId="5D07AD49" w14:textId="77777777" w:rsidR="00B37517" w:rsidRPr="00386BA1" w:rsidRDefault="00B37517" w:rsidP="00B37517">
      <w:pPr>
        <w:ind w:left="-567" w:right="-284"/>
      </w:pPr>
      <w:r w:rsidRPr="00386BA1">
        <w:t>Общая площадь</w:t>
      </w:r>
      <w:r>
        <w:t>:</w:t>
      </w:r>
      <w:r w:rsidRPr="00386BA1">
        <w:t xml:space="preserve"> </w:t>
      </w:r>
      <w:r>
        <w:t>39,26</w:t>
      </w:r>
      <w:r w:rsidRPr="00D15BFF">
        <w:t xml:space="preserve"> </w:t>
      </w:r>
      <w:r w:rsidRPr="00386BA1">
        <w:t>кв. м.</w:t>
      </w:r>
    </w:p>
    <w:p w14:paraId="0A8FB246" w14:textId="77777777" w:rsidR="00B37517" w:rsidRPr="00386BA1" w:rsidRDefault="00B37517" w:rsidP="00B37517">
      <w:pPr>
        <w:ind w:left="-567" w:right="-284"/>
      </w:pPr>
      <w:r w:rsidRPr="00386BA1">
        <w:t>Жилая площадь</w:t>
      </w:r>
      <w:r>
        <w:t>:</w:t>
      </w:r>
      <w:r w:rsidRPr="00386BA1">
        <w:t xml:space="preserve"> </w:t>
      </w:r>
      <w:r>
        <w:t>14,43</w:t>
      </w:r>
      <w:r w:rsidRPr="00D15BFF">
        <w:t xml:space="preserve"> </w:t>
      </w:r>
      <w:r w:rsidRPr="00386BA1">
        <w:t>кв.</w:t>
      </w:r>
      <w:r>
        <w:t xml:space="preserve"> м.</w:t>
      </w:r>
    </w:p>
    <w:p w14:paraId="45B6D85C" w14:textId="77777777" w:rsidR="00B37517" w:rsidRDefault="00B37517" w:rsidP="00B37517">
      <w:pPr>
        <w:ind w:left="-567" w:right="-284"/>
      </w:pPr>
      <w:r w:rsidRPr="00386BA1">
        <w:t>Лоджия: 1 (Одна)</w:t>
      </w:r>
    </w:p>
    <w:p w14:paraId="12970C5A" w14:textId="77777777" w:rsidR="00B37517" w:rsidRDefault="00B37517" w:rsidP="00B37517">
      <w:pPr>
        <w:ind w:left="-567" w:right="-284"/>
      </w:pPr>
    </w:p>
    <w:p w14:paraId="47C1A4BF" w14:textId="77777777" w:rsidR="00B37517" w:rsidRDefault="00B37517" w:rsidP="00B37517">
      <w:pPr>
        <w:ind w:left="-567" w:right="-284"/>
        <w:rPr>
          <w:b/>
        </w:rPr>
      </w:pPr>
      <w:r>
        <w:rPr>
          <w:b/>
        </w:rPr>
        <w:t>Застройщик:</w:t>
      </w:r>
      <w:r>
        <w:rPr>
          <w:b/>
        </w:rPr>
        <w:tab/>
      </w:r>
      <w:r>
        <w:rPr>
          <w:b/>
        </w:rPr>
        <w:tab/>
      </w:r>
      <w:r>
        <w:rPr>
          <w:b/>
        </w:rPr>
        <w:tab/>
      </w:r>
      <w:r>
        <w:rPr>
          <w:b/>
        </w:rPr>
        <w:tab/>
        <w:t xml:space="preserve">                          Участник долевого строительства:</w:t>
      </w:r>
    </w:p>
    <w:p w14:paraId="6ADA1B3C" w14:textId="77777777" w:rsidR="00B37517" w:rsidRDefault="00B37517" w:rsidP="00B37517">
      <w:pPr>
        <w:ind w:left="-510" w:right="-227"/>
        <w:rPr>
          <w:b/>
        </w:rPr>
      </w:pPr>
      <w:r>
        <w:rPr>
          <w:b/>
        </w:rPr>
        <w:t>_________   ____________________</w:t>
      </w:r>
      <w:r>
        <w:rPr>
          <w:b/>
        </w:rPr>
        <w:tab/>
      </w:r>
      <w:r>
        <w:rPr>
          <w:b/>
        </w:rPr>
        <w:tab/>
      </w:r>
      <w:r>
        <w:rPr>
          <w:b/>
        </w:rPr>
        <w:tab/>
        <w:t>_________   __________________________</w:t>
      </w:r>
    </w:p>
    <w:p w14:paraId="4C53C38F" w14:textId="77777777" w:rsidR="00B37517" w:rsidRDefault="00B37517" w:rsidP="00B37517">
      <w:pPr>
        <w:ind w:left="-510" w:right="-227"/>
        <w:rPr>
          <w:b/>
          <w:vertAlign w:val="superscript"/>
        </w:rPr>
      </w:pPr>
      <w:r>
        <w:rPr>
          <w:b/>
          <w:vertAlign w:val="superscript"/>
        </w:rPr>
        <w:t xml:space="preserve">   (подпись)</w:t>
      </w:r>
      <w:r>
        <w:rPr>
          <w:b/>
          <w:vertAlign w:val="superscript"/>
        </w:rPr>
        <w:tab/>
        <w:t xml:space="preserve">      </w:t>
      </w:r>
      <w:proofErr w:type="gramStart"/>
      <w:r>
        <w:rPr>
          <w:b/>
          <w:vertAlign w:val="superscript"/>
        </w:rPr>
        <w:t xml:space="preserve">   (</w:t>
      </w:r>
      <w:proofErr w:type="gramEnd"/>
      <w:r>
        <w:rPr>
          <w:b/>
          <w:vertAlign w:val="superscript"/>
        </w:rPr>
        <w:t>расшифровка)</w:t>
      </w:r>
      <w:r>
        <w:rPr>
          <w:b/>
          <w:vertAlign w:val="superscript"/>
        </w:rPr>
        <w:tab/>
      </w:r>
      <w:r>
        <w:rPr>
          <w:b/>
          <w:vertAlign w:val="superscript"/>
        </w:rPr>
        <w:tab/>
      </w:r>
      <w:r>
        <w:rPr>
          <w:b/>
          <w:vertAlign w:val="superscript"/>
        </w:rPr>
        <w:tab/>
      </w:r>
      <w:r>
        <w:rPr>
          <w:b/>
          <w:vertAlign w:val="superscript"/>
        </w:rPr>
        <w:tab/>
        <w:t xml:space="preserve">   (подпись)</w:t>
      </w:r>
      <w:r>
        <w:rPr>
          <w:b/>
          <w:vertAlign w:val="superscript"/>
        </w:rPr>
        <w:tab/>
      </w:r>
      <w:r>
        <w:rPr>
          <w:b/>
          <w:vertAlign w:val="superscript"/>
        </w:rPr>
        <w:tab/>
        <w:t>(расшифровка)</w:t>
      </w:r>
    </w:p>
    <w:p w14:paraId="44821B0B" w14:textId="77777777" w:rsidR="00B37517" w:rsidRDefault="00B37517" w:rsidP="00B37517">
      <w:pPr>
        <w:ind w:left="-510" w:right="-227"/>
        <w:rPr>
          <w:b/>
          <w:vertAlign w:val="superscript"/>
        </w:rPr>
      </w:pPr>
      <w:r>
        <w:rPr>
          <w:b/>
          <w:vertAlign w:val="superscript"/>
        </w:rPr>
        <w:t xml:space="preserve">МП                                                                                                                                    </w:t>
      </w:r>
    </w:p>
    <w:p w14:paraId="6BC1BCB0" w14:textId="3C234B25" w:rsidR="00B37517" w:rsidRDefault="00B37517" w:rsidP="00B37517">
      <w:pPr>
        <w:ind w:left="-567" w:right="-284"/>
        <w:rPr>
          <w:b/>
        </w:rPr>
      </w:pPr>
      <w:r>
        <w:rPr>
          <w:b/>
        </w:rPr>
        <w:t xml:space="preserve">                                                                </w:t>
      </w:r>
      <w:r>
        <w:rPr>
          <w:b/>
        </w:rPr>
        <w:tab/>
      </w:r>
      <w:r>
        <w:rPr>
          <w:b/>
        </w:rPr>
        <w:tab/>
      </w:r>
      <w:r>
        <w:rPr>
          <w:b/>
        </w:rPr>
        <w:tab/>
      </w:r>
    </w:p>
    <w:p w14:paraId="3106937F" w14:textId="64554CCC" w:rsidR="00B37517" w:rsidRDefault="00B37517" w:rsidP="00B37517">
      <w:pPr>
        <w:ind w:left="-567" w:right="-284"/>
        <w:rPr>
          <w:b/>
        </w:rPr>
      </w:pPr>
    </w:p>
    <w:p w14:paraId="377009E6" w14:textId="6004A397" w:rsidR="00B37517" w:rsidRDefault="00B37517" w:rsidP="00B37517">
      <w:pPr>
        <w:ind w:left="-567" w:right="-284"/>
        <w:rPr>
          <w:b/>
        </w:rPr>
      </w:pPr>
    </w:p>
    <w:p w14:paraId="2D04B2BF" w14:textId="77777777" w:rsidR="00820B09" w:rsidRDefault="00820B09" w:rsidP="00B37517">
      <w:pPr>
        <w:ind w:left="-567" w:right="-284"/>
        <w:rPr>
          <w:b/>
        </w:rPr>
      </w:pPr>
    </w:p>
    <w:p w14:paraId="731CF2D2" w14:textId="389C609E" w:rsidR="00B37517" w:rsidRDefault="00B37517" w:rsidP="00B37517">
      <w:pPr>
        <w:ind w:left="-567" w:right="-284"/>
        <w:rPr>
          <w:b/>
        </w:rPr>
      </w:pPr>
    </w:p>
    <w:p w14:paraId="623370D4" w14:textId="77777777" w:rsidR="00B37517" w:rsidRDefault="00B37517" w:rsidP="00B37517">
      <w:pPr>
        <w:ind w:left="-567" w:right="-284"/>
        <w:rPr>
          <w:b/>
          <w:vertAlign w:val="superscript"/>
        </w:rPr>
      </w:pPr>
    </w:p>
    <w:p w14:paraId="0270A241" w14:textId="77777777" w:rsidR="00B37517" w:rsidRPr="001B2026" w:rsidRDefault="00B37517" w:rsidP="00B37517">
      <w:pPr>
        <w:tabs>
          <w:tab w:val="center" w:pos="4536"/>
          <w:tab w:val="left" w:pos="4935"/>
        </w:tabs>
        <w:ind w:right="-284"/>
        <w:rPr>
          <w:b/>
          <w:vertAlign w:val="superscript"/>
        </w:rPr>
      </w:pPr>
    </w:p>
    <w:p w14:paraId="360D43E6" w14:textId="77777777" w:rsidR="00B37517" w:rsidRPr="00E24EEF" w:rsidRDefault="00B37517" w:rsidP="00B37517">
      <w:pPr>
        <w:ind w:right="-284"/>
        <w:jc w:val="right"/>
        <w:rPr>
          <w:sz w:val="20"/>
          <w:szCs w:val="20"/>
        </w:rPr>
      </w:pPr>
      <w:r w:rsidRPr="00E24EEF">
        <w:rPr>
          <w:sz w:val="20"/>
          <w:szCs w:val="20"/>
        </w:rPr>
        <w:t xml:space="preserve">Приложение № </w:t>
      </w:r>
      <w:r>
        <w:rPr>
          <w:sz w:val="20"/>
          <w:szCs w:val="20"/>
        </w:rPr>
        <w:t>2</w:t>
      </w:r>
    </w:p>
    <w:p w14:paraId="35F28F72" w14:textId="77777777" w:rsidR="00B37517" w:rsidRPr="00E24EEF" w:rsidRDefault="00B37517" w:rsidP="00B37517">
      <w:pPr>
        <w:ind w:left="-567" w:right="-284"/>
        <w:jc w:val="right"/>
        <w:rPr>
          <w:sz w:val="20"/>
          <w:szCs w:val="20"/>
        </w:rPr>
      </w:pPr>
      <w:r w:rsidRPr="00E24EEF">
        <w:rPr>
          <w:sz w:val="20"/>
          <w:szCs w:val="20"/>
        </w:rPr>
        <w:t>К договору участия в долевом строительстве</w:t>
      </w:r>
    </w:p>
    <w:p w14:paraId="23AE9002" w14:textId="77777777" w:rsidR="00820B09" w:rsidRDefault="00820B09" w:rsidP="00820B09">
      <w:pPr>
        <w:ind w:left="-567" w:right="-284"/>
        <w:jc w:val="right"/>
        <w:rPr>
          <w:sz w:val="20"/>
          <w:szCs w:val="20"/>
        </w:rPr>
      </w:pPr>
      <w:r>
        <w:rPr>
          <w:b/>
          <w:sz w:val="20"/>
          <w:szCs w:val="20"/>
        </w:rPr>
        <w:t>№ __________________от_________</w:t>
      </w:r>
      <w:r w:rsidRPr="00003BD9">
        <w:rPr>
          <w:sz w:val="20"/>
          <w:szCs w:val="20"/>
        </w:rPr>
        <w:t>.</w:t>
      </w:r>
    </w:p>
    <w:p w14:paraId="05E30FE2" w14:textId="77777777" w:rsidR="00B37517" w:rsidRDefault="00B37517" w:rsidP="00B37517">
      <w:pPr>
        <w:ind w:right="-284"/>
        <w:jc w:val="right"/>
        <w:rPr>
          <w:sz w:val="20"/>
          <w:szCs w:val="20"/>
        </w:rPr>
      </w:pPr>
    </w:p>
    <w:p w14:paraId="72E5167B" w14:textId="77777777" w:rsidR="00B37517" w:rsidRDefault="00B37517" w:rsidP="00B37517">
      <w:pPr>
        <w:ind w:right="-284"/>
        <w:jc w:val="center"/>
        <w:rPr>
          <w:b/>
        </w:rPr>
      </w:pPr>
      <w:r w:rsidRPr="008A461E">
        <w:rPr>
          <w:b/>
        </w:rPr>
        <w:t>Расположение Объекта долевого строительства</w:t>
      </w:r>
    </w:p>
    <w:p w14:paraId="599C7487" w14:textId="77777777" w:rsidR="00B37517" w:rsidRDefault="00B37517" w:rsidP="00B37517">
      <w:pPr>
        <w:ind w:right="-284"/>
        <w:jc w:val="center"/>
        <w:rPr>
          <w:b/>
        </w:rPr>
      </w:pPr>
    </w:p>
    <w:p w14:paraId="622F4505" w14:textId="77777777" w:rsidR="00B37517" w:rsidRDefault="00B37517" w:rsidP="00B37517">
      <w:pPr>
        <w:ind w:left="-1276" w:right="-426"/>
        <w:jc w:val="center"/>
        <w:rPr>
          <w:b/>
          <w:noProof/>
        </w:rPr>
      </w:pPr>
      <w:r>
        <w:rPr>
          <w:b/>
          <w:noProof/>
        </w:rPr>
        <w:t xml:space="preserve">       </w:t>
      </w:r>
      <w:r>
        <w:rPr>
          <w:b/>
          <w:noProof/>
        </w:rPr>
        <w:drawing>
          <wp:inline distT="0" distB="0" distL="0" distR="0" wp14:anchorId="76CA7237" wp14:editId="4F8C9DB1">
            <wp:extent cx="5934075" cy="5981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5981700"/>
                    </a:xfrm>
                    <a:prstGeom prst="rect">
                      <a:avLst/>
                    </a:prstGeom>
                    <a:noFill/>
                    <a:ln>
                      <a:noFill/>
                    </a:ln>
                  </pic:spPr>
                </pic:pic>
              </a:graphicData>
            </a:graphic>
          </wp:inline>
        </w:drawing>
      </w:r>
      <w:r w:rsidRPr="00481BF1">
        <w:rPr>
          <w:b/>
          <w:noProof/>
        </w:rPr>
        <w:t xml:space="preserve"> </w:t>
      </w:r>
    </w:p>
    <w:p w14:paraId="4A77B2D3" w14:textId="77777777" w:rsidR="00B37517" w:rsidRPr="008249E6" w:rsidRDefault="00B37517" w:rsidP="00B37517">
      <w:pPr>
        <w:pStyle w:val="afb"/>
        <w:ind w:left="-916" w:right="-426"/>
        <w:jc w:val="both"/>
        <w:rPr>
          <w:sz w:val="16"/>
          <w:szCs w:val="16"/>
        </w:rPr>
      </w:pPr>
      <w:r w:rsidRPr="008249E6">
        <w:rPr>
          <w:sz w:val="16"/>
          <w:szCs w:val="16"/>
        </w:rPr>
        <w:t>*Кухонная мебель, раковины в кухнях, плиты, стиральные машины не устанавливаются. Сантехнические приборы в санузлах и на кухне, межкомнатные двери не устанавливаются. На прилагаемом плане указанное выше нанесено условно в целях определения функционального назначения помещений.</w:t>
      </w:r>
    </w:p>
    <w:p w14:paraId="6D14129B" w14:textId="77777777" w:rsidR="00B37517" w:rsidRDefault="00B37517" w:rsidP="00B37517">
      <w:pPr>
        <w:ind w:left="-567" w:right="-284"/>
        <w:rPr>
          <w:b/>
        </w:rPr>
      </w:pPr>
      <w:r>
        <w:rPr>
          <w:b/>
        </w:rPr>
        <w:t>Застройщик:</w:t>
      </w:r>
      <w:r>
        <w:rPr>
          <w:b/>
        </w:rPr>
        <w:tab/>
      </w:r>
      <w:r>
        <w:rPr>
          <w:b/>
        </w:rPr>
        <w:tab/>
      </w:r>
      <w:r>
        <w:rPr>
          <w:b/>
        </w:rPr>
        <w:tab/>
      </w:r>
      <w:r>
        <w:rPr>
          <w:b/>
        </w:rPr>
        <w:tab/>
        <w:t xml:space="preserve">                          Участник долевого строительства:</w:t>
      </w:r>
    </w:p>
    <w:p w14:paraId="361AA8DD" w14:textId="77777777" w:rsidR="00B37517" w:rsidRDefault="00B37517" w:rsidP="00B37517">
      <w:pPr>
        <w:ind w:left="-510" w:right="-227"/>
        <w:rPr>
          <w:b/>
        </w:rPr>
      </w:pPr>
      <w:r>
        <w:rPr>
          <w:b/>
        </w:rPr>
        <w:t>_________   ____________________</w:t>
      </w:r>
      <w:r>
        <w:rPr>
          <w:b/>
        </w:rPr>
        <w:tab/>
      </w:r>
      <w:r>
        <w:rPr>
          <w:b/>
        </w:rPr>
        <w:tab/>
      </w:r>
      <w:r>
        <w:rPr>
          <w:b/>
        </w:rPr>
        <w:tab/>
        <w:t>_________   __________________________</w:t>
      </w:r>
    </w:p>
    <w:p w14:paraId="37CCF722" w14:textId="77777777" w:rsidR="00B37517" w:rsidRDefault="00B37517" w:rsidP="00B37517">
      <w:pPr>
        <w:ind w:left="-510" w:right="-227"/>
        <w:rPr>
          <w:b/>
          <w:vertAlign w:val="superscript"/>
        </w:rPr>
      </w:pPr>
      <w:r>
        <w:rPr>
          <w:b/>
          <w:vertAlign w:val="superscript"/>
        </w:rPr>
        <w:t xml:space="preserve">   (подпись)</w:t>
      </w:r>
      <w:r>
        <w:rPr>
          <w:b/>
          <w:vertAlign w:val="superscript"/>
        </w:rPr>
        <w:tab/>
        <w:t xml:space="preserve">      </w:t>
      </w:r>
      <w:proofErr w:type="gramStart"/>
      <w:r>
        <w:rPr>
          <w:b/>
          <w:vertAlign w:val="superscript"/>
        </w:rPr>
        <w:t xml:space="preserve">   (</w:t>
      </w:r>
      <w:proofErr w:type="gramEnd"/>
      <w:r>
        <w:rPr>
          <w:b/>
          <w:vertAlign w:val="superscript"/>
        </w:rPr>
        <w:t>расшифровка)</w:t>
      </w:r>
      <w:r>
        <w:rPr>
          <w:b/>
          <w:vertAlign w:val="superscript"/>
        </w:rPr>
        <w:tab/>
      </w:r>
      <w:r>
        <w:rPr>
          <w:b/>
          <w:vertAlign w:val="superscript"/>
        </w:rPr>
        <w:tab/>
      </w:r>
      <w:r>
        <w:rPr>
          <w:b/>
          <w:vertAlign w:val="superscript"/>
        </w:rPr>
        <w:tab/>
      </w:r>
      <w:r>
        <w:rPr>
          <w:b/>
          <w:vertAlign w:val="superscript"/>
        </w:rPr>
        <w:tab/>
        <w:t xml:space="preserve">   (подпись)</w:t>
      </w:r>
      <w:r>
        <w:rPr>
          <w:b/>
          <w:vertAlign w:val="superscript"/>
        </w:rPr>
        <w:tab/>
      </w:r>
      <w:r>
        <w:rPr>
          <w:b/>
          <w:vertAlign w:val="superscript"/>
        </w:rPr>
        <w:tab/>
        <w:t>(расшифровка)</w:t>
      </w:r>
    </w:p>
    <w:p w14:paraId="4D31ACD1" w14:textId="77777777" w:rsidR="00B37517" w:rsidRDefault="00B37517" w:rsidP="00B37517">
      <w:pPr>
        <w:ind w:left="-510" w:right="-227"/>
        <w:rPr>
          <w:b/>
          <w:vertAlign w:val="superscript"/>
        </w:rPr>
      </w:pPr>
      <w:r>
        <w:rPr>
          <w:b/>
          <w:vertAlign w:val="superscript"/>
        </w:rPr>
        <w:t xml:space="preserve">МП                                                                                                                                    </w:t>
      </w:r>
    </w:p>
    <w:p w14:paraId="0DD7F8D7" w14:textId="3B0143F4" w:rsidR="00B37517" w:rsidRDefault="00B37517" w:rsidP="00B37517">
      <w:pPr>
        <w:ind w:left="-567" w:right="-284"/>
        <w:rPr>
          <w:b/>
          <w:vertAlign w:val="superscript"/>
        </w:rPr>
      </w:pPr>
      <w:r>
        <w:rPr>
          <w:b/>
        </w:rPr>
        <w:t xml:space="preserve">                                                                </w:t>
      </w:r>
      <w:r>
        <w:rPr>
          <w:b/>
        </w:rPr>
        <w:tab/>
      </w:r>
      <w:r>
        <w:rPr>
          <w:b/>
        </w:rPr>
        <w:tab/>
      </w:r>
      <w:r>
        <w:rPr>
          <w:b/>
        </w:rPr>
        <w:tab/>
      </w:r>
    </w:p>
    <w:p w14:paraId="31720142" w14:textId="77777777" w:rsidR="00B37517" w:rsidRPr="001B2026" w:rsidRDefault="00B37517" w:rsidP="00B37517">
      <w:pPr>
        <w:tabs>
          <w:tab w:val="center" w:pos="4536"/>
          <w:tab w:val="left" w:pos="4935"/>
        </w:tabs>
        <w:ind w:right="-284"/>
        <w:rPr>
          <w:b/>
          <w:vertAlign w:val="superscript"/>
        </w:rPr>
      </w:pPr>
      <w:r>
        <w:rPr>
          <w:b/>
          <w:vertAlign w:val="superscript"/>
        </w:rPr>
        <w:tab/>
      </w:r>
      <w:r>
        <w:rPr>
          <w:b/>
          <w:vertAlign w:val="superscript"/>
        </w:rPr>
        <w:tab/>
      </w:r>
    </w:p>
    <w:p w14:paraId="7DA720CE" w14:textId="77777777" w:rsidR="00B37517" w:rsidRDefault="00B37517" w:rsidP="00B37517">
      <w:pPr>
        <w:ind w:left="-567" w:right="-284"/>
        <w:jc w:val="right"/>
        <w:rPr>
          <w:sz w:val="20"/>
          <w:szCs w:val="20"/>
        </w:rPr>
      </w:pPr>
    </w:p>
    <w:p w14:paraId="0FA28B41" w14:textId="77777777" w:rsidR="00B37517" w:rsidRDefault="00B37517" w:rsidP="00B37517">
      <w:pPr>
        <w:ind w:left="-567" w:right="-284"/>
        <w:jc w:val="right"/>
        <w:rPr>
          <w:sz w:val="20"/>
          <w:szCs w:val="20"/>
        </w:rPr>
      </w:pPr>
    </w:p>
    <w:p w14:paraId="128B0E9E" w14:textId="77777777" w:rsidR="00B37517" w:rsidRDefault="00B37517" w:rsidP="00B37517">
      <w:pPr>
        <w:ind w:left="-567" w:right="-284"/>
        <w:jc w:val="right"/>
        <w:rPr>
          <w:sz w:val="20"/>
          <w:szCs w:val="20"/>
        </w:rPr>
      </w:pPr>
    </w:p>
    <w:p w14:paraId="06ADD21F" w14:textId="77777777" w:rsidR="00B37517" w:rsidRDefault="00B37517" w:rsidP="00B37517">
      <w:pPr>
        <w:ind w:left="-567" w:right="-284"/>
        <w:jc w:val="right"/>
        <w:rPr>
          <w:sz w:val="20"/>
          <w:szCs w:val="20"/>
        </w:rPr>
      </w:pPr>
    </w:p>
    <w:p w14:paraId="4506F2F4" w14:textId="77777777" w:rsidR="00B37517" w:rsidRDefault="00B37517" w:rsidP="00B37517">
      <w:pPr>
        <w:ind w:left="-567" w:right="-284"/>
        <w:jc w:val="right"/>
        <w:rPr>
          <w:sz w:val="20"/>
          <w:szCs w:val="20"/>
        </w:rPr>
      </w:pPr>
    </w:p>
    <w:p w14:paraId="3040A323" w14:textId="77777777" w:rsidR="00B37517" w:rsidRDefault="00B37517" w:rsidP="00B37517">
      <w:pPr>
        <w:ind w:left="-567" w:right="-284"/>
        <w:jc w:val="right"/>
        <w:rPr>
          <w:sz w:val="20"/>
          <w:szCs w:val="20"/>
        </w:rPr>
      </w:pPr>
    </w:p>
    <w:p w14:paraId="55CC69BE" w14:textId="77777777" w:rsidR="00B37517" w:rsidRDefault="00B37517" w:rsidP="00B37517">
      <w:pPr>
        <w:ind w:left="-567" w:right="-284"/>
        <w:jc w:val="right"/>
        <w:rPr>
          <w:sz w:val="20"/>
          <w:szCs w:val="20"/>
        </w:rPr>
      </w:pPr>
    </w:p>
    <w:p w14:paraId="69C4FF5F" w14:textId="3ABF3E79" w:rsidR="00B37517" w:rsidRPr="00E24EEF" w:rsidRDefault="00B37517" w:rsidP="00B37517">
      <w:pPr>
        <w:ind w:left="-567" w:right="-284"/>
        <w:jc w:val="right"/>
        <w:rPr>
          <w:sz w:val="20"/>
          <w:szCs w:val="20"/>
        </w:rPr>
      </w:pPr>
      <w:r>
        <w:rPr>
          <w:sz w:val="20"/>
          <w:szCs w:val="20"/>
        </w:rPr>
        <w:t>Прил</w:t>
      </w:r>
      <w:r w:rsidRPr="00E24EEF">
        <w:rPr>
          <w:sz w:val="20"/>
          <w:szCs w:val="20"/>
        </w:rPr>
        <w:t xml:space="preserve">ожение № </w:t>
      </w:r>
      <w:r>
        <w:rPr>
          <w:sz w:val="20"/>
          <w:szCs w:val="20"/>
        </w:rPr>
        <w:t>3</w:t>
      </w:r>
    </w:p>
    <w:p w14:paraId="4585D9A5" w14:textId="77777777" w:rsidR="00B37517" w:rsidRPr="00E24EEF" w:rsidRDefault="00B37517" w:rsidP="00B37517">
      <w:pPr>
        <w:ind w:left="-567" w:right="-284"/>
        <w:jc w:val="right"/>
        <w:rPr>
          <w:sz w:val="20"/>
          <w:szCs w:val="20"/>
        </w:rPr>
      </w:pPr>
      <w:r w:rsidRPr="00E24EEF">
        <w:rPr>
          <w:sz w:val="20"/>
          <w:szCs w:val="20"/>
        </w:rPr>
        <w:t>К договору участия в долевом строительстве</w:t>
      </w:r>
    </w:p>
    <w:p w14:paraId="7AD76421" w14:textId="77777777" w:rsidR="00820B09" w:rsidRDefault="00820B09" w:rsidP="00820B09">
      <w:pPr>
        <w:ind w:left="-567" w:right="-284"/>
        <w:jc w:val="right"/>
        <w:rPr>
          <w:sz w:val="20"/>
          <w:szCs w:val="20"/>
        </w:rPr>
      </w:pPr>
      <w:r>
        <w:rPr>
          <w:b/>
          <w:sz w:val="20"/>
          <w:szCs w:val="20"/>
        </w:rPr>
        <w:t>№ __________________от_________</w:t>
      </w:r>
      <w:r w:rsidRPr="00003BD9">
        <w:rPr>
          <w:sz w:val="20"/>
          <w:szCs w:val="20"/>
        </w:rPr>
        <w:t>.</w:t>
      </w:r>
    </w:p>
    <w:p w14:paraId="3AFB6BA1" w14:textId="4566AA7B" w:rsidR="00B37517" w:rsidRDefault="00B37517" w:rsidP="00B37517">
      <w:pPr>
        <w:ind w:left="-567" w:right="-284"/>
        <w:jc w:val="right"/>
        <w:rPr>
          <w:sz w:val="20"/>
          <w:szCs w:val="20"/>
        </w:rPr>
      </w:pPr>
    </w:p>
    <w:p w14:paraId="5A5CCD6A" w14:textId="77777777" w:rsidR="00B37517" w:rsidRDefault="00B37517" w:rsidP="00B37517">
      <w:pPr>
        <w:ind w:right="-284"/>
        <w:jc w:val="right"/>
        <w:rPr>
          <w:sz w:val="20"/>
          <w:szCs w:val="20"/>
        </w:rPr>
      </w:pPr>
    </w:p>
    <w:p w14:paraId="354131C0" w14:textId="77777777" w:rsidR="00B37517" w:rsidRPr="00032B97" w:rsidRDefault="00B37517" w:rsidP="00B37517">
      <w:pPr>
        <w:spacing w:after="200" w:line="276" w:lineRule="auto"/>
        <w:jc w:val="center"/>
        <w:rPr>
          <w:rFonts w:eastAsia="Calibri"/>
          <w:b/>
        </w:rPr>
      </w:pPr>
      <w:r w:rsidRPr="00032B97">
        <w:rPr>
          <w:rFonts w:eastAsia="Calibri"/>
          <w:b/>
        </w:rPr>
        <w:t xml:space="preserve">Описание внутренней отделки и инженерного оборудования жилого помещения </w:t>
      </w:r>
    </w:p>
    <w:p w14:paraId="211E6F37" w14:textId="77777777" w:rsidR="00B37517" w:rsidRDefault="00B37517" w:rsidP="00B37517">
      <w:pPr>
        <w:ind w:left="-284" w:firstLine="568"/>
        <w:jc w:val="both"/>
      </w:pPr>
      <w:r w:rsidRPr="005A128E">
        <w:t>Объект долевого строительства передается Участнику Застройщиком по настоящему Договору в состоянии (качественные характеристики)</w:t>
      </w:r>
      <w:r>
        <w:t>:</w:t>
      </w:r>
    </w:p>
    <w:p w14:paraId="279D4A01" w14:textId="77777777" w:rsidR="00B37517" w:rsidRDefault="00B37517" w:rsidP="00B37517">
      <w:pPr>
        <w:ind w:left="-284" w:firstLine="568"/>
        <w:jc w:val="both"/>
      </w:pPr>
    </w:p>
    <w:tbl>
      <w:tblPr>
        <w:tblStyle w:val="afa"/>
        <w:tblW w:w="0" w:type="auto"/>
        <w:tblInd w:w="-284" w:type="dxa"/>
        <w:tblLook w:val="04A0" w:firstRow="1" w:lastRow="0" w:firstColumn="1" w:lastColumn="0" w:noHBand="0" w:noVBand="1"/>
      </w:tblPr>
      <w:tblGrid>
        <w:gridCol w:w="458"/>
        <w:gridCol w:w="2089"/>
        <w:gridCol w:w="6851"/>
      </w:tblGrid>
      <w:tr w:rsidR="00B37517" w14:paraId="69E28685" w14:textId="77777777" w:rsidTr="00820B09">
        <w:tc>
          <w:tcPr>
            <w:tcW w:w="458" w:type="dxa"/>
          </w:tcPr>
          <w:p w14:paraId="582CC49B" w14:textId="77777777" w:rsidR="00B37517" w:rsidRPr="00DC766E" w:rsidRDefault="00B37517" w:rsidP="00820B09">
            <w:pPr>
              <w:jc w:val="center"/>
              <w:rPr>
                <w:b/>
              </w:rPr>
            </w:pPr>
            <w:r w:rsidRPr="00DC766E">
              <w:rPr>
                <w:b/>
              </w:rPr>
              <w:t>№</w:t>
            </w:r>
          </w:p>
        </w:tc>
        <w:tc>
          <w:tcPr>
            <w:tcW w:w="2089" w:type="dxa"/>
          </w:tcPr>
          <w:p w14:paraId="487F49A5" w14:textId="77777777" w:rsidR="00B37517" w:rsidRPr="00DC766E" w:rsidRDefault="00B37517" w:rsidP="00820B09">
            <w:pPr>
              <w:jc w:val="center"/>
              <w:rPr>
                <w:b/>
              </w:rPr>
            </w:pPr>
            <w:r w:rsidRPr="00DC766E">
              <w:rPr>
                <w:b/>
              </w:rPr>
              <w:t>Наименование</w:t>
            </w:r>
          </w:p>
        </w:tc>
        <w:tc>
          <w:tcPr>
            <w:tcW w:w="6851" w:type="dxa"/>
          </w:tcPr>
          <w:p w14:paraId="563928E4" w14:textId="77777777" w:rsidR="00B37517" w:rsidRPr="00DC766E" w:rsidRDefault="00B37517" w:rsidP="00820B09">
            <w:pPr>
              <w:jc w:val="center"/>
              <w:rPr>
                <w:b/>
              </w:rPr>
            </w:pPr>
            <w:r w:rsidRPr="00DC766E">
              <w:rPr>
                <w:b/>
              </w:rPr>
              <w:t>Характеристика</w:t>
            </w:r>
          </w:p>
        </w:tc>
      </w:tr>
      <w:tr w:rsidR="00B37517" w14:paraId="206918BE" w14:textId="77777777" w:rsidTr="00820B09">
        <w:tc>
          <w:tcPr>
            <w:tcW w:w="458" w:type="dxa"/>
          </w:tcPr>
          <w:p w14:paraId="324F9866" w14:textId="77777777" w:rsidR="00B37517" w:rsidRDefault="00B37517" w:rsidP="00820B09">
            <w:pPr>
              <w:jc w:val="both"/>
            </w:pPr>
            <w:r>
              <w:t>1</w:t>
            </w:r>
          </w:p>
        </w:tc>
        <w:tc>
          <w:tcPr>
            <w:tcW w:w="2089" w:type="dxa"/>
          </w:tcPr>
          <w:p w14:paraId="3296531A" w14:textId="77777777" w:rsidR="00B37517" w:rsidRDefault="00B37517" w:rsidP="00820B09">
            <w:r w:rsidRPr="009575DC">
              <w:t>Окна</w:t>
            </w:r>
          </w:p>
        </w:tc>
        <w:tc>
          <w:tcPr>
            <w:tcW w:w="6851" w:type="dxa"/>
          </w:tcPr>
          <w:p w14:paraId="4BFEE250" w14:textId="77777777" w:rsidR="00B37517" w:rsidRDefault="00B37517" w:rsidP="00820B09">
            <w:pPr>
              <w:rPr>
                <w:color w:val="000000"/>
              </w:rPr>
            </w:pPr>
            <w:r w:rsidRPr="009575DC">
              <w:rPr>
                <w:color w:val="000000"/>
              </w:rPr>
              <w:t>Окна – ПВХ.</w:t>
            </w:r>
          </w:p>
          <w:p w14:paraId="0C3CF70D" w14:textId="77777777" w:rsidR="00B37517" w:rsidRPr="009575DC" w:rsidRDefault="00B37517" w:rsidP="00820B09">
            <w:pPr>
              <w:rPr>
                <w:color w:val="000000"/>
              </w:rPr>
            </w:pPr>
            <w:r w:rsidRPr="009575DC">
              <w:rPr>
                <w:color w:val="000000"/>
              </w:rPr>
              <w:t>Отливы - оцинкованные покрашенные в заводских условиях.</w:t>
            </w:r>
          </w:p>
          <w:p w14:paraId="19DE54FD" w14:textId="77777777" w:rsidR="00B37517" w:rsidRDefault="00B37517" w:rsidP="00820B09">
            <w:pPr>
              <w:rPr>
                <w:color w:val="000000"/>
              </w:rPr>
            </w:pPr>
            <w:r>
              <w:rPr>
                <w:color w:val="000000"/>
              </w:rPr>
              <w:t>Витражи на теплых лоджиях – пла</w:t>
            </w:r>
            <w:r w:rsidRPr="009575DC">
              <w:rPr>
                <w:color w:val="000000"/>
              </w:rPr>
              <w:t>стиковые.</w:t>
            </w:r>
          </w:p>
          <w:p w14:paraId="016F2849" w14:textId="77777777" w:rsidR="00B37517" w:rsidRPr="00DC766E" w:rsidRDefault="00B37517" w:rsidP="00820B09">
            <w:pPr>
              <w:rPr>
                <w:color w:val="000000"/>
              </w:rPr>
            </w:pPr>
            <w:r w:rsidRPr="009575DC">
              <w:rPr>
                <w:color w:val="000000"/>
              </w:rPr>
              <w:t>Подоконные плиты</w:t>
            </w:r>
            <w:r>
              <w:rPr>
                <w:color w:val="000000"/>
              </w:rPr>
              <w:t xml:space="preserve"> - </w:t>
            </w:r>
            <w:r w:rsidRPr="009575DC">
              <w:rPr>
                <w:color w:val="000000"/>
              </w:rPr>
              <w:t>Пластиковые.</w:t>
            </w:r>
          </w:p>
        </w:tc>
      </w:tr>
      <w:tr w:rsidR="00B37517" w14:paraId="46068B34" w14:textId="77777777" w:rsidTr="00820B09">
        <w:tc>
          <w:tcPr>
            <w:tcW w:w="458" w:type="dxa"/>
          </w:tcPr>
          <w:p w14:paraId="7AE6E88B" w14:textId="77777777" w:rsidR="00B37517" w:rsidRDefault="00B37517" w:rsidP="00820B09">
            <w:pPr>
              <w:jc w:val="both"/>
            </w:pPr>
            <w:r>
              <w:t>2</w:t>
            </w:r>
          </w:p>
        </w:tc>
        <w:tc>
          <w:tcPr>
            <w:tcW w:w="2089" w:type="dxa"/>
          </w:tcPr>
          <w:p w14:paraId="077418B2" w14:textId="77777777" w:rsidR="00B37517" w:rsidRDefault="00B37517" w:rsidP="00820B09">
            <w:r w:rsidRPr="009575DC">
              <w:t>Двери</w:t>
            </w:r>
          </w:p>
        </w:tc>
        <w:tc>
          <w:tcPr>
            <w:tcW w:w="6851" w:type="dxa"/>
          </w:tcPr>
          <w:p w14:paraId="0BE407A9" w14:textId="77777777" w:rsidR="00B37517" w:rsidRDefault="00B37517" w:rsidP="00820B09">
            <w:r w:rsidRPr="009575DC">
              <w:t>Двери в квартиры - стальные звукоизоляционные</w:t>
            </w:r>
            <w:r>
              <w:t>.</w:t>
            </w:r>
          </w:p>
        </w:tc>
      </w:tr>
      <w:tr w:rsidR="00B37517" w14:paraId="35D73EEB" w14:textId="77777777" w:rsidTr="00820B09">
        <w:tc>
          <w:tcPr>
            <w:tcW w:w="458" w:type="dxa"/>
          </w:tcPr>
          <w:p w14:paraId="04171533" w14:textId="77777777" w:rsidR="00B37517" w:rsidRDefault="00B37517" w:rsidP="00820B09">
            <w:pPr>
              <w:jc w:val="both"/>
            </w:pPr>
            <w:r>
              <w:t>3</w:t>
            </w:r>
          </w:p>
        </w:tc>
        <w:tc>
          <w:tcPr>
            <w:tcW w:w="2089" w:type="dxa"/>
          </w:tcPr>
          <w:p w14:paraId="0494E7B3" w14:textId="77777777" w:rsidR="00B37517" w:rsidRDefault="00B37517" w:rsidP="00820B09">
            <w:r w:rsidRPr="009575DC">
              <w:t xml:space="preserve">Внутренняя отделка </w:t>
            </w:r>
            <w:r>
              <w:t>квартиры</w:t>
            </w:r>
          </w:p>
        </w:tc>
        <w:tc>
          <w:tcPr>
            <w:tcW w:w="6851" w:type="dxa"/>
          </w:tcPr>
          <w:p w14:paraId="5F896AE8" w14:textId="77777777" w:rsidR="00B37517" w:rsidRDefault="00B37517" w:rsidP="00820B09">
            <w:r w:rsidRPr="009575DC">
              <w:t>Без чистовой отделки, механизированная стяжка по полу</w:t>
            </w:r>
            <w:r>
              <w:t>.</w:t>
            </w:r>
          </w:p>
        </w:tc>
      </w:tr>
      <w:tr w:rsidR="00B37517" w14:paraId="427BC5AA" w14:textId="77777777" w:rsidTr="00820B09">
        <w:tc>
          <w:tcPr>
            <w:tcW w:w="458" w:type="dxa"/>
          </w:tcPr>
          <w:p w14:paraId="1D9581C8" w14:textId="77777777" w:rsidR="00B37517" w:rsidRDefault="00B37517" w:rsidP="00820B09">
            <w:pPr>
              <w:jc w:val="both"/>
            </w:pPr>
            <w:r>
              <w:t>4</w:t>
            </w:r>
          </w:p>
        </w:tc>
        <w:tc>
          <w:tcPr>
            <w:tcW w:w="2089" w:type="dxa"/>
          </w:tcPr>
          <w:p w14:paraId="0BA0A948" w14:textId="77777777" w:rsidR="00B37517" w:rsidRDefault="00B37517" w:rsidP="00820B09">
            <w:r w:rsidRPr="009575DC">
              <w:t>Приборы учета</w:t>
            </w:r>
          </w:p>
        </w:tc>
        <w:tc>
          <w:tcPr>
            <w:tcW w:w="6851" w:type="dxa"/>
          </w:tcPr>
          <w:p w14:paraId="2D8AD78B" w14:textId="77777777" w:rsidR="00B37517" w:rsidRDefault="00B37517" w:rsidP="00820B09">
            <w:pPr>
              <w:jc w:val="both"/>
            </w:pPr>
            <w:r>
              <w:t>Счетчики потребления электрической энергии (</w:t>
            </w:r>
            <w:proofErr w:type="spellStart"/>
            <w:r>
              <w:t>двухтарифные</w:t>
            </w:r>
            <w:proofErr w:type="spellEnd"/>
            <w:r>
              <w:t>), хо</w:t>
            </w:r>
            <w:r w:rsidRPr="009575DC">
              <w:t>лодной, горячей воды, тепла</w:t>
            </w:r>
            <w:r>
              <w:t>.</w:t>
            </w:r>
          </w:p>
        </w:tc>
      </w:tr>
      <w:tr w:rsidR="00B37517" w14:paraId="565C0ED4" w14:textId="77777777" w:rsidTr="00820B09">
        <w:tc>
          <w:tcPr>
            <w:tcW w:w="458" w:type="dxa"/>
          </w:tcPr>
          <w:p w14:paraId="215AE041" w14:textId="77777777" w:rsidR="00B37517" w:rsidRDefault="00B37517" w:rsidP="00820B09">
            <w:pPr>
              <w:jc w:val="both"/>
            </w:pPr>
            <w:r>
              <w:t>5</w:t>
            </w:r>
          </w:p>
        </w:tc>
        <w:tc>
          <w:tcPr>
            <w:tcW w:w="2089" w:type="dxa"/>
          </w:tcPr>
          <w:p w14:paraId="3659DAC1" w14:textId="77777777" w:rsidR="00B37517" w:rsidRDefault="00B37517" w:rsidP="00820B09">
            <w:r w:rsidRPr="009575DC">
              <w:t>Сантехническое оборудование</w:t>
            </w:r>
          </w:p>
        </w:tc>
        <w:tc>
          <w:tcPr>
            <w:tcW w:w="6851" w:type="dxa"/>
          </w:tcPr>
          <w:p w14:paraId="302A0058" w14:textId="77777777" w:rsidR="00B37517" w:rsidRDefault="00B37517" w:rsidP="00820B09">
            <w:pPr>
              <w:jc w:val="both"/>
            </w:pPr>
            <w:r w:rsidRPr="009575DC">
              <w:t>В квартирах: не предусмотрено</w:t>
            </w:r>
            <w:r>
              <w:t>.</w:t>
            </w:r>
          </w:p>
        </w:tc>
      </w:tr>
      <w:tr w:rsidR="00B37517" w14:paraId="6EE2F76A" w14:textId="77777777" w:rsidTr="00820B09">
        <w:tc>
          <w:tcPr>
            <w:tcW w:w="458" w:type="dxa"/>
          </w:tcPr>
          <w:p w14:paraId="24B1B335" w14:textId="77777777" w:rsidR="00B37517" w:rsidRDefault="00B37517" w:rsidP="00820B09">
            <w:pPr>
              <w:jc w:val="both"/>
            </w:pPr>
            <w:r>
              <w:t>6</w:t>
            </w:r>
          </w:p>
        </w:tc>
        <w:tc>
          <w:tcPr>
            <w:tcW w:w="2089" w:type="dxa"/>
          </w:tcPr>
          <w:p w14:paraId="5034CA13" w14:textId="77777777" w:rsidR="00B37517" w:rsidRDefault="00B37517" w:rsidP="00820B09">
            <w:r w:rsidRPr="009575DC">
              <w:t>Приборы отопления</w:t>
            </w:r>
          </w:p>
        </w:tc>
        <w:tc>
          <w:tcPr>
            <w:tcW w:w="6851" w:type="dxa"/>
          </w:tcPr>
          <w:p w14:paraId="1439223B" w14:textId="77777777" w:rsidR="00B37517" w:rsidRDefault="00B37517" w:rsidP="00820B09">
            <w:pPr>
              <w:jc w:val="both"/>
            </w:pPr>
            <w:r w:rsidRPr="009575DC">
              <w:t>Отопительные приборы с запорно-регулирующей арматурой</w:t>
            </w:r>
            <w:r>
              <w:t>.</w:t>
            </w:r>
          </w:p>
        </w:tc>
      </w:tr>
      <w:tr w:rsidR="00B37517" w14:paraId="2EC125F4" w14:textId="77777777" w:rsidTr="00820B09">
        <w:tc>
          <w:tcPr>
            <w:tcW w:w="458" w:type="dxa"/>
          </w:tcPr>
          <w:p w14:paraId="143A9060" w14:textId="77777777" w:rsidR="00B37517" w:rsidRDefault="00B37517" w:rsidP="00820B09">
            <w:pPr>
              <w:jc w:val="both"/>
            </w:pPr>
            <w:r>
              <w:t>7</w:t>
            </w:r>
          </w:p>
        </w:tc>
        <w:tc>
          <w:tcPr>
            <w:tcW w:w="2089" w:type="dxa"/>
          </w:tcPr>
          <w:p w14:paraId="25C177E3" w14:textId="77777777" w:rsidR="00B37517" w:rsidRDefault="00B37517" w:rsidP="00820B09">
            <w:r w:rsidRPr="00293374">
              <w:t>Электроприборы</w:t>
            </w:r>
          </w:p>
        </w:tc>
        <w:tc>
          <w:tcPr>
            <w:tcW w:w="6851" w:type="dxa"/>
          </w:tcPr>
          <w:p w14:paraId="0A20FE1C" w14:textId="77777777" w:rsidR="00B37517" w:rsidRDefault="00B37517" w:rsidP="00820B09">
            <w:pPr>
              <w:jc w:val="both"/>
            </w:pPr>
            <w:r w:rsidRPr="00293374">
              <w:t>Электрощит с автоматами защиты</w:t>
            </w:r>
            <w:r>
              <w:t>.</w:t>
            </w:r>
          </w:p>
        </w:tc>
      </w:tr>
      <w:tr w:rsidR="00B37517" w14:paraId="54B768DE" w14:textId="77777777" w:rsidTr="00820B09">
        <w:tc>
          <w:tcPr>
            <w:tcW w:w="458" w:type="dxa"/>
          </w:tcPr>
          <w:p w14:paraId="42D9DACE" w14:textId="77777777" w:rsidR="00B37517" w:rsidRDefault="00B37517" w:rsidP="00820B09">
            <w:pPr>
              <w:jc w:val="both"/>
            </w:pPr>
            <w:r>
              <w:t>8</w:t>
            </w:r>
          </w:p>
        </w:tc>
        <w:tc>
          <w:tcPr>
            <w:tcW w:w="2089" w:type="dxa"/>
          </w:tcPr>
          <w:p w14:paraId="3AABF085" w14:textId="77777777" w:rsidR="00B37517" w:rsidRDefault="00B37517" w:rsidP="00820B09">
            <w:r>
              <w:t>Инженерные си</w:t>
            </w:r>
            <w:r w:rsidRPr="00293374">
              <w:t>стемы</w:t>
            </w:r>
          </w:p>
        </w:tc>
        <w:tc>
          <w:tcPr>
            <w:tcW w:w="6851" w:type="dxa"/>
          </w:tcPr>
          <w:p w14:paraId="7136F66E" w14:textId="77777777" w:rsidR="00B37517" w:rsidRPr="00293374" w:rsidRDefault="00B37517" w:rsidP="00820B09">
            <w:pPr>
              <w:jc w:val="both"/>
            </w:pPr>
            <w:r w:rsidRPr="00293374">
              <w:t xml:space="preserve">Отопление, вентиляция, холодное и </w:t>
            </w:r>
            <w:r>
              <w:t>горячее водоснабжение, канализация, электроснабжение, телефони</w:t>
            </w:r>
            <w:r w:rsidRPr="00293374">
              <w:t>зация, телевидение, пожарн</w:t>
            </w:r>
            <w:r>
              <w:t>ая сиг</w:t>
            </w:r>
            <w:r w:rsidRPr="00293374">
              <w:t>нализация (согласно проекту).</w:t>
            </w:r>
          </w:p>
          <w:p w14:paraId="6498CB2D" w14:textId="77777777" w:rsidR="00B37517" w:rsidRDefault="00B37517" w:rsidP="00820B09">
            <w:pPr>
              <w:jc w:val="both"/>
            </w:pPr>
            <w:r w:rsidRPr="00293374">
              <w:t>Устройство системы отопления, стояки трубопроводов холодного и г</w:t>
            </w:r>
            <w:r>
              <w:t>орячего водоснабжения, канализа</w:t>
            </w:r>
            <w:r w:rsidRPr="00293374">
              <w:t>ции.</w:t>
            </w:r>
          </w:p>
        </w:tc>
      </w:tr>
      <w:tr w:rsidR="00B37517" w14:paraId="6BA2B062" w14:textId="77777777" w:rsidTr="00820B09">
        <w:tc>
          <w:tcPr>
            <w:tcW w:w="458" w:type="dxa"/>
          </w:tcPr>
          <w:p w14:paraId="1B3EFF97" w14:textId="77777777" w:rsidR="00B37517" w:rsidRDefault="00B37517" w:rsidP="00820B09">
            <w:pPr>
              <w:jc w:val="both"/>
            </w:pPr>
            <w:r>
              <w:t>9</w:t>
            </w:r>
          </w:p>
        </w:tc>
        <w:tc>
          <w:tcPr>
            <w:tcW w:w="2089" w:type="dxa"/>
          </w:tcPr>
          <w:p w14:paraId="5AE00FC2" w14:textId="77777777" w:rsidR="00B37517" w:rsidRDefault="00B37517" w:rsidP="00820B09">
            <w:pPr>
              <w:jc w:val="both"/>
            </w:pPr>
            <w:r w:rsidRPr="00293374">
              <w:t>Монтаж внутренних сетей</w:t>
            </w:r>
          </w:p>
        </w:tc>
        <w:tc>
          <w:tcPr>
            <w:tcW w:w="6851" w:type="dxa"/>
          </w:tcPr>
          <w:p w14:paraId="60C95F64" w14:textId="77777777" w:rsidR="00B37517" w:rsidRPr="00293374" w:rsidRDefault="00B37517" w:rsidP="00820B09">
            <w:pPr>
              <w:jc w:val="both"/>
            </w:pPr>
            <w:r w:rsidRPr="00293374">
              <w:t>Электромонтажные работы с установкой электрического счетчика, 1 розетки, 1 выключателя, 1 патрона с лампочкой (на входной группе квартиры);</w:t>
            </w:r>
          </w:p>
          <w:p w14:paraId="285D57F8" w14:textId="77777777" w:rsidR="00B37517" w:rsidRPr="00293374" w:rsidRDefault="00B37517" w:rsidP="00820B09">
            <w:pPr>
              <w:jc w:val="both"/>
            </w:pPr>
            <w:r w:rsidRPr="00293374">
              <w:t>Пожарная сигнализация и вентиляция согласно проекту;</w:t>
            </w:r>
          </w:p>
          <w:p w14:paraId="20049A5D" w14:textId="77777777" w:rsidR="00B37517" w:rsidRDefault="00B37517" w:rsidP="00820B09">
            <w:pPr>
              <w:jc w:val="both"/>
            </w:pPr>
            <w:r w:rsidRPr="00293374">
              <w:t>Телефонизация, телевидение и интернет до этажных щитов (согласно проекту).</w:t>
            </w:r>
          </w:p>
        </w:tc>
      </w:tr>
    </w:tbl>
    <w:p w14:paraId="5B558E32" w14:textId="77777777" w:rsidR="00B37517" w:rsidRDefault="00B37517" w:rsidP="00B37517">
      <w:pPr>
        <w:jc w:val="both"/>
        <w:rPr>
          <w:b/>
          <w:i/>
          <w:sz w:val="21"/>
          <w:szCs w:val="21"/>
        </w:rPr>
      </w:pPr>
    </w:p>
    <w:p w14:paraId="7C3CF1E5" w14:textId="77777777" w:rsidR="00B37517" w:rsidRDefault="00B37517" w:rsidP="00B37517">
      <w:pPr>
        <w:jc w:val="both"/>
        <w:rPr>
          <w:b/>
          <w:i/>
          <w:sz w:val="21"/>
          <w:szCs w:val="21"/>
        </w:rPr>
      </w:pPr>
    </w:p>
    <w:p w14:paraId="4918E74F" w14:textId="77777777" w:rsidR="00B37517" w:rsidRDefault="00B37517" w:rsidP="00B37517">
      <w:pPr>
        <w:jc w:val="both"/>
        <w:rPr>
          <w:b/>
          <w:i/>
          <w:sz w:val="21"/>
          <w:szCs w:val="21"/>
        </w:rPr>
      </w:pPr>
    </w:p>
    <w:p w14:paraId="5B6EAB1F" w14:textId="77777777" w:rsidR="00B37517" w:rsidRPr="00FB0FA0" w:rsidRDefault="00B37517" w:rsidP="00B37517">
      <w:pPr>
        <w:jc w:val="both"/>
        <w:rPr>
          <w:b/>
          <w:i/>
          <w:sz w:val="21"/>
          <w:szCs w:val="21"/>
        </w:rPr>
      </w:pPr>
    </w:p>
    <w:p w14:paraId="3FA7B3E8" w14:textId="77777777" w:rsidR="00B37517" w:rsidRDefault="00B37517" w:rsidP="00B37517">
      <w:pPr>
        <w:ind w:left="-567" w:right="-284"/>
        <w:rPr>
          <w:b/>
        </w:rPr>
      </w:pPr>
      <w:r>
        <w:rPr>
          <w:b/>
        </w:rPr>
        <w:t>Застройщик:</w:t>
      </w:r>
      <w:r>
        <w:rPr>
          <w:b/>
        </w:rPr>
        <w:tab/>
      </w:r>
      <w:r>
        <w:rPr>
          <w:b/>
        </w:rPr>
        <w:tab/>
      </w:r>
      <w:r>
        <w:rPr>
          <w:b/>
        </w:rPr>
        <w:tab/>
      </w:r>
      <w:r>
        <w:rPr>
          <w:b/>
        </w:rPr>
        <w:tab/>
        <w:t xml:space="preserve">                          Участник долевого строительства:</w:t>
      </w:r>
    </w:p>
    <w:p w14:paraId="1FAD977C" w14:textId="77777777" w:rsidR="00B37517" w:rsidRDefault="00B37517" w:rsidP="00B37517">
      <w:pPr>
        <w:ind w:left="-510" w:right="-227"/>
        <w:rPr>
          <w:b/>
        </w:rPr>
      </w:pPr>
      <w:r>
        <w:rPr>
          <w:b/>
        </w:rPr>
        <w:t>_________   ____________________</w:t>
      </w:r>
      <w:r>
        <w:rPr>
          <w:b/>
        </w:rPr>
        <w:tab/>
      </w:r>
      <w:r>
        <w:rPr>
          <w:b/>
        </w:rPr>
        <w:tab/>
      </w:r>
      <w:r>
        <w:rPr>
          <w:b/>
        </w:rPr>
        <w:tab/>
        <w:t>_________   __________________________</w:t>
      </w:r>
    </w:p>
    <w:p w14:paraId="61993F78" w14:textId="77777777" w:rsidR="00B37517" w:rsidRDefault="00B37517" w:rsidP="00B37517">
      <w:pPr>
        <w:ind w:left="-510" w:right="-227"/>
        <w:rPr>
          <w:b/>
          <w:vertAlign w:val="superscript"/>
        </w:rPr>
      </w:pPr>
      <w:r>
        <w:rPr>
          <w:b/>
          <w:vertAlign w:val="superscript"/>
        </w:rPr>
        <w:t xml:space="preserve">   (подпись)</w:t>
      </w:r>
      <w:r>
        <w:rPr>
          <w:b/>
          <w:vertAlign w:val="superscript"/>
        </w:rPr>
        <w:tab/>
        <w:t xml:space="preserve">      </w:t>
      </w:r>
      <w:proofErr w:type="gramStart"/>
      <w:r>
        <w:rPr>
          <w:b/>
          <w:vertAlign w:val="superscript"/>
        </w:rPr>
        <w:t xml:space="preserve">   (</w:t>
      </w:r>
      <w:proofErr w:type="gramEnd"/>
      <w:r>
        <w:rPr>
          <w:b/>
          <w:vertAlign w:val="superscript"/>
        </w:rPr>
        <w:t>расшифровка)</w:t>
      </w:r>
      <w:r>
        <w:rPr>
          <w:b/>
          <w:vertAlign w:val="superscript"/>
        </w:rPr>
        <w:tab/>
      </w:r>
      <w:r>
        <w:rPr>
          <w:b/>
          <w:vertAlign w:val="superscript"/>
        </w:rPr>
        <w:tab/>
      </w:r>
      <w:r>
        <w:rPr>
          <w:b/>
          <w:vertAlign w:val="superscript"/>
        </w:rPr>
        <w:tab/>
      </w:r>
      <w:r>
        <w:rPr>
          <w:b/>
          <w:vertAlign w:val="superscript"/>
        </w:rPr>
        <w:tab/>
        <w:t xml:space="preserve">   (подпись)</w:t>
      </w:r>
      <w:r>
        <w:rPr>
          <w:b/>
          <w:vertAlign w:val="superscript"/>
        </w:rPr>
        <w:tab/>
      </w:r>
      <w:r>
        <w:rPr>
          <w:b/>
          <w:vertAlign w:val="superscript"/>
        </w:rPr>
        <w:tab/>
        <w:t>(расшифровка)</w:t>
      </w:r>
    </w:p>
    <w:p w14:paraId="4F24CD1D" w14:textId="77777777" w:rsidR="00B37517" w:rsidRDefault="00B37517" w:rsidP="00B37517">
      <w:pPr>
        <w:ind w:left="-510" w:right="-227"/>
        <w:rPr>
          <w:b/>
          <w:vertAlign w:val="superscript"/>
        </w:rPr>
      </w:pPr>
      <w:r>
        <w:rPr>
          <w:b/>
          <w:vertAlign w:val="superscript"/>
        </w:rPr>
        <w:t xml:space="preserve">МП                                                                                                                                    </w:t>
      </w:r>
    </w:p>
    <w:p w14:paraId="344D65B7" w14:textId="608A76ED" w:rsidR="00B37517" w:rsidRDefault="00B37517" w:rsidP="00B37517">
      <w:pPr>
        <w:ind w:left="-567" w:right="-284"/>
        <w:rPr>
          <w:b/>
          <w:vertAlign w:val="superscript"/>
        </w:rPr>
      </w:pPr>
      <w:r>
        <w:rPr>
          <w:b/>
        </w:rPr>
        <w:t xml:space="preserve">                                                                </w:t>
      </w:r>
      <w:r>
        <w:rPr>
          <w:b/>
        </w:rPr>
        <w:tab/>
      </w:r>
      <w:r>
        <w:rPr>
          <w:b/>
        </w:rPr>
        <w:tab/>
      </w:r>
      <w:r>
        <w:rPr>
          <w:b/>
        </w:rPr>
        <w:tab/>
      </w:r>
    </w:p>
    <w:p w14:paraId="1843FE4A" w14:textId="77777777" w:rsidR="00B37517" w:rsidRDefault="00B37517" w:rsidP="00B37517">
      <w:pPr>
        <w:tabs>
          <w:tab w:val="left" w:pos="5265"/>
        </w:tabs>
        <w:ind w:left="-510" w:right="-227"/>
        <w:rPr>
          <w:b/>
          <w:vertAlign w:val="superscript"/>
        </w:rPr>
      </w:pPr>
    </w:p>
    <w:p w14:paraId="037F2A70" w14:textId="77777777" w:rsidR="00B37517" w:rsidRPr="008A461E" w:rsidRDefault="00B37517" w:rsidP="00B37517">
      <w:pPr>
        <w:tabs>
          <w:tab w:val="left" w:pos="7635"/>
        </w:tabs>
        <w:jc w:val="both"/>
      </w:pPr>
    </w:p>
    <w:p w14:paraId="408BBE17" w14:textId="77777777" w:rsidR="00B37517" w:rsidRPr="00CF6DBB" w:rsidRDefault="00B37517" w:rsidP="00B37517">
      <w:pPr>
        <w:ind w:right="-284"/>
      </w:pPr>
    </w:p>
    <w:p w14:paraId="7827C2A7" w14:textId="0172B823" w:rsidR="006C631E" w:rsidRDefault="006C631E" w:rsidP="00B37517">
      <w:pPr>
        <w:ind w:left="-567" w:right="-284"/>
        <w:jc w:val="right"/>
        <w:rPr>
          <w:i/>
          <w:sz w:val="16"/>
          <w:szCs w:val="16"/>
        </w:rPr>
      </w:pPr>
    </w:p>
    <w:sectPr w:rsidR="006C631E" w:rsidSect="001E5077">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283"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19445" w14:textId="77777777" w:rsidR="00007F68" w:rsidRDefault="00007F68">
      <w:r>
        <w:separator/>
      </w:r>
    </w:p>
  </w:endnote>
  <w:endnote w:type="continuationSeparator" w:id="0">
    <w:p w14:paraId="2DBEEF68" w14:textId="77777777" w:rsidR="00007F68" w:rsidRDefault="0000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02E9" w14:textId="77777777" w:rsidR="00820B09" w:rsidRDefault="00820B09">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C2F6" w14:textId="77777777" w:rsidR="00820B09" w:rsidRDefault="00820B09">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1410" w14:textId="77777777" w:rsidR="00820B09" w:rsidRPr="00863259" w:rsidRDefault="00820B09" w:rsidP="00863259">
    <w:pPr>
      <w:pStyle w:val="ac"/>
      <w:ind w:right="360"/>
      <w:jc w:val="center"/>
      <w:rPr>
        <w:szCs w:val="20"/>
        <w:lang w:val="en-US"/>
      </w:rPr>
    </w:pPr>
    <w:r w:rsidRPr="00863259">
      <w:rPr>
        <w:rStyle w:val="ae"/>
        <w:sz w:val="20"/>
        <w:szCs w:val="20"/>
      </w:rPr>
      <w:fldChar w:fldCharType="begin"/>
    </w:r>
    <w:r w:rsidRPr="00863259">
      <w:rPr>
        <w:rStyle w:val="ae"/>
        <w:sz w:val="20"/>
        <w:szCs w:val="20"/>
      </w:rPr>
      <w:instrText xml:space="preserve"> PAGE </w:instrText>
    </w:r>
    <w:r w:rsidRPr="00863259">
      <w:rPr>
        <w:rStyle w:val="ae"/>
        <w:sz w:val="20"/>
        <w:szCs w:val="20"/>
      </w:rPr>
      <w:fldChar w:fldCharType="separate"/>
    </w:r>
    <w:r>
      <w:rPr>
        <w:rStyle w:val="ae"/>
        <w:noProof/>
        <w:sz w:val="20"/>
        <w:szCs w:val="20"/>
      </w:rPr>
      <w:t>23</w:t>
    </w:r>
    <w:r w:rsidRPr="00863259">
      <w:rPr>
        <w:rStyle w:val="ae"/>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DE684" w14:textId="77777777" w:rsidR="00007F68" w:rsidRDefault="00007F68">
      <w:r>
        <w:separator/>
      </w:r>
    </w:p>
  </w:footnote>
  <w:footnote w:type="continuationSeparator" w:id="0">
    <w:p w14:paraId="17630E48" w14:textId="77777777" w:rsidR="00007F68" w:rsidRDefault="00007F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B74D" w14:textId="77777777" w:rsidR="00820B09" w:rsidRDefault="00820B09">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23F0" w14:textId="77777777" w:rsidR="00820B09" w:rsidRDefault="00820B09">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70F7" w14:textId="77777777" w:rsidR="00820B09" w:rsidRDefault="00820B0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8F73E6"/>
    <w:multiLevelType w:val="hybridMultilevel"/>
    <w:tmpl w:val="F9549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0C04E09"/>
    <w:multiLevelType w:val="hybridMultilevel"/>
    <w:tmpl w:val="D6D407C0"/>
    <w:lvl w:ilvl="0" w:tplc="08E45BE2">
      <w:start w:val="1"/>
      <w:numFmt w:val="bullet"/>
      <w:lvlText w:val="-"/>
      <w:lvlJc w:val="left"/>
      <w:pPr>
        <w:tabs>
          <w:tab w:val="num" w:pos="1009"/>
        </w:tabs>
        <w:ind w:left="1009" w:hanging="360"/>
      </w:pPr>
      <w:rPr>
        <w:rFonts w:ascii="Times New Roman" w:eastAsia="Times New Roman" w:hAnsi="Times New Roman" w:hint="default"/>
      </w:rPr>
    </w:lvl>
    <w:lvl w:ilvl="1" w:tplc="04190003">
      <w:start w:val="1"/>
      <w:numFmt w:val="bullet"/>
      <w:lvlText w:val="o"/>
      <w:lvlJc w:val="left"/>
      <w:pPr>
        <w:tabs>
          <w:tab w:val="num" w:pos="1692"/>
        </w:tabs>
        <w:ind w:left="1692" w:hanging="360"/>
      </w:pPr>
      <w:rPr>
        <w:rFonts w:ascii="Courier New" w:hAnsi="Courier New" w:hint="default"/>
      </w:rPr>
    </w:lvl>
    <w:lvl w:ilvl="2" w:tplc="04190005">
      <w:start w:val="1"/>
      <w:numFmt w:val="bullet"/>
      <w:lvlText w:val=""/>
      <w:lvlJc w:val="left"/>
      <w:pPr>
        <w:tabs>
          <w:tab w:val="num" w:pos="2412"/>
        </w:tabs>
        <w:ind w:left="2412" w:hanging="360"/>
      </w:pPr>
      <w:rPr>
        <w:rFonts w:ascii="Wingdings" w:hAnsi="Wingdings" w:hint="default"/>
      </w:rPr>
    </w:lvl>
    <w:lvl w:ilvl="3" w:tplc="04190001">
      <w:start w:val="1"/>
      <w:numFmt w:val="bullet"/>
      <w:lvlText w:val=""/>
      <w:lvlJc w:val="left"/>
      <w:pPr>
        <w:tabs>
          <w:tab w:val="num" w:pos="3132"/>
        </w:tabs>
        <w:ind w:left="3132" w:hanging="360"/>
      </w:pPr>
      <w:rPr>
        <w:rFonts w:ascii="Symbol" w:hAnsi="Symbol" w:hint="default"/>
      </w:rPr>
    </w:lvl>
    <w:lvl w:ilvl="4" w:tplc="04190003">
      <w:start w:val="1"/>
      <w:numFmt w:val="bullet"/>
      <w:lvlText w:val="o"/>
      <w:lvlJc w:val="left"/>
      <w:pPr>
        <w:tabs>
          <w:tab w:val="num" w:pos="3852"/>
        </w:tabs>
        <w:ind w:left="3852" w:hanging="360"/>
      </w:pPr>
      <w:rPr>
        <w:rFonts w:ascii="Courier New" w:hAnsi="Courier New" w:hint="default"/>
      </w:rPr>
    </w:lvl>
    <w:lvl w:ilvl="5" w:tplc="04190005">
      <w:start w:val="1"/>
      <w:numFmt w:val="bullet"/>
      <w:lvlText w:val=""/>
      <w:lvlJc w:val="left"/>
      <w:pPr>
        <w:tabs>
          <w:tab w:val="num" w:pos="4572"/>
        </w:tabs>
        <w:ind w:left="4572" w:hanging="360"/>
      </w:pPr>
      <w:rPr>
        <w:rFonts w:ascii="Wingdings" w:hAnsi="Wingdings" w:hint="default"/>
      </w:rPr>
    </w:lvl>
    <w:lvl w:ilvl="6" w:tplc="04190001">
      <w:start w:val="1"/>
      <w:numFmt w:val="bullet"/>
      <w:lvlText w:val=""/>
      <w:lvlJc w:val="left"/>
      <w:pPr>
        <w:tabs>
          <w:tab w:val="num" w:pos="5292"/>
        </w:tabs>
        <w:ind w:left="5292" w:hanging="360"/>
      </w:pPr>
      <w:rPr>
        <w:rFonts w:ascii="Symbol" w:hAnsi="Symbol" w:hint="default"/>
      </w:rPr>
    </w:lvl>
    <w:lvl w:ilvl="7" w:tplc="04190003">
      <w:start w:val="1"/>
      <w:numFmt w:val="bullet"/>
      <w:lvlText w:val="o"/>
      <w:lvlJc w:val="left"/>
      <w:pPr>
        <w:tabs>
          <w:tab w:val="num" w:pos="6012"/>
        </w:tabs>
        <w:ind w:left="6012" w:hanging="360"/>
      </w:pPr>
      <w:rPr>
        <w:rFonts w:ascii="Courier New" w:hAnsi="Courier New" w:hint="default"/>
      </w:rPr>
    </w:lvl>
    <w:lvl w:ilvl="8" w:tplc="04190005">
      <w:start w:val="1"/>
      <w:numFmt w:val="bullet"/>
      <w:lvlText w:val=""/>
      <w:lvlJc w:val="left"/>
      <w:pPr>
        <w:tabs>
          <w:tab w:val="num" w:pos="6732"/>
        </w:tabs>
        <w:ind w:left="6732" w:hanging="360"/>
      </w:pPr>
      <w:rPr>
        <w:rFonts w:ascii="Wingdings" w:hAnsi="Wingdings" w:hint="default"/>
      </w:rPr>
    </w:lvl>
  </w:abstractNum>
  <w:abstractNum w:abstractNumId="3" w15:restartNumberingAfterBreak="0">
    <w:nsid w:val="17141114"/>
    <w:multiLevelType w:val="multilevel"/>
    <w:tmpl w:val="B25ABF6A"/>
    <w:lvl w:ilvl="0">
      <w:start w:val="4"/>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 w15:restartNumberingAfterBreak="0">
    <w:nsid w:val="1BBD613F"/>
    <w:multiLevelType w:val="hybridMultilevel"/>
    <w:tmpl w:val="F454E6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C74505D"/>
    <w:multiLevelType w:val="hybridMultilevel"/>
    <w:tmpl w:val="5DE8021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BF2681"/>
    <w:multiLevelType w:val="hybridMultilevel"/>
    <w:tmpl w:val="93D4D022"/>
    <w:lvl w:ilvl="0" w:tplc="04190001">
      <w:start w:val="1"/>
      <w:numFmt w:val="bullet"/>
      <w:lvlText w:val=""/>
      <w:lvlJc w:val="left"/>
      <w:pPr>
        <w:tabs>
          <w:tab w:val="num" w:pos="1009"/>
        </w:tabs>
        <w:ind w:left="1009" w:hanging="360"/>
      </w:pPr>
      <w:rPr>
        <w:rFonts w:ascii="Symbol" w:hAnsi="Symbol" w:hint="default"/>
      </w:rPr>
    </w:lvl>
    <w:lvl w:ilvl="1" w:tplc="04190003">
      <w:start w:val="1"/>
      <w:numFmt w:val="bullet"/>
      <w:lvlText w:val="o"/>
      <w:lvlJc w:val="left"/>
      <w:pPr>
        <w:tabs>
          <w:tab w:val="num" w:pos="1692"/>
        </w:tabs>
        <w:ind w:left="1692" w:hanging="360"/>
      </w:pPr>
      <w:rPr>
        <w:rFonts w:ascii="Courier New" w:hAnsi="Courier New" w:hint="default"/>
      </w:rPr>
    </w:lvl>
    <w:lvl w:ilvl="2" w:tplc="04190005">
      <w:start w:val="1"/>
      <w:numFmt w:val="bullet"/>
      <w:lvlText w:val=""/>
      <w:lvlJc w:val="left"/>
      <w:pPr>
        <w:tabs>
          <w:tab w:val="num" w:pos="2412"/>
        </w:tabs>
        <w:ind w:left="2412" w:hanging="360"/>
      </w:pPr>
      <w:rPr>
        <w:rFonts w:ascii="Wingdings" w:hAnsi="Wingdings" w:hint="default"/>
      </w:rPr>
    </w:lvl>
    <w:lvl w:ilvl="3" w:tplc="04190001">
      <w:start w:val="1"/>
      <w:numFmt w:val="bullet"/>
      <w:lvlText w:val=""/>
      <w:lvlJc w:val="left"/>
      <w:pPr>
        <w:tabs>
          <w:tab w:val="num" w:pos="3132"/>
        </w:tabs>
        <w:ind w:left="3132" w:hanging="360"/>
      </w:pPr>
      <w:rPr>
        <w:rFonts w:ascii="Symbol" w:hAnsi="Symbol" w:hint="default"/>
      </w:rPr>
    </w:lvl>
    <w:lvl w:ilvl="4" w:tplc="04190003">
      <w:start w:val="1"/>
      <w:numFmt w:val="bullet"/>
      <w:lvlText w:val="o"/>
      <w:lvlJc w:val="left"/>
      <w:pPr>
        <w:tabs>
          <w:tab w:val="num" w:pos="3852"/>
        </w:tabs>
        <w:ind w:left="3852" w:hanging="360"/>
      </w:pPr>
      <w:rPr>
        <w:rFonts w:ascii="Courier New" w:hAnsi="Courier New" w:hint="default"/>
      </w:rPr>
    </w:lvl>
    <w:lvl w:ilvl="5" w:tplc="04190005">
      <w:start w:val="1"/>
      <w:numFmt w:val="bullet"/>
      <w:lvlText w:val=""/>
      <w:lvlJc w:val="left"/>
      <w:pPr>
        <w:tabs>
          <w:tab w:val="num" w:pos="4572"/>
        </w:tabs>
        <w:ind w:left="4572" w:hanging="360"/>
      </w:pPr>
      <w:rPr>
        <w:rFonts w:ascii="Wingdings" w:hAnsi="Wingdings" w:hint="default"/>
      </w:rPr>
    </w:lvl>
    <w:lvl w:ilvl="6" w:tplc="04190001">
      <w:start w:val="1"/>
      <w:numFmt w:val="bullet"/>
      <w:lvlText w:val=""/>
      <w:lvlJc w:val="left"/>
      <w:pPr>
        <w:tabs>
          <w:tab w:val="num" w:pos="5292"/>
        </w:tabs>
        <w:ind w:left="5292" w:hanging="360"/>
      </w:pPr>
      <w:rPr>
        <w:rFonts w:ascii="Symbol" w:hAnsi="Symbol" w:hint="default"/>
      </w:rPr>
    </w:lvl>
    <w:lvl w:ilvl="7" w:tplc="04190003">
      <w:start w:val="1"/>
      <w:numFmt w:val="bullet"/>
      <w:lvlText w:val="o"/>
      <w:lvlJc w:val="left"/>
      <w:pPr>
        <w:tabs>
          <w:tab w:val="num" w:pos="6012"/>
        </w:tabs>
        <w:ind w:left="6012" w:hanging="360"/>
      </w:pPr>
      <w:rPr>
        <w:rFonts w:ascii="Courier New" w:hAnsi="Courier New" w:hint="default"/>
      </w:rPr>
    </w:lvl>
    <w:lvl w:ilvl="8" w:tplc="04190005">
      <w:start w:val="1"/>
      <w:numFmt w:val="bullet"/>
      <w:lvlText w:val=""/>
      <w:lvlJc w:val="left"/>
      <w:pPr>
        <w:tabs>
          <w:tab w:val="num" w:pos="6732"/>
        </w:tabs>
        <w:ind w:left="6732" w:hanging="360"/>
      </w:pPr>
      <w:rPr>
        <w:rFonts w:ascii="Wingdings" w:hAnsi="Wingdings" w:hint="default"/>
      </w:rPr>
    </w:lvl>
  </w:abstractNum>
  <w:abstractNum w:abstractNumId="7" w15:restartNumberingAfterBreak="0">
    <w:nsid w:val="2CC779D3"/>
    <w:multiLevelType w:val="multilevel"/>
    <w:tmpl w:val="C6F66C0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C0708B"/>
    <w:multiLevelType w:val="hybridMultilevel"/>
    <w:tmpl w:val="9534797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A1B50F9"/>
    <w:multiLevelType w:val="multilevel"/>
    <w:tmpl w:val="498E2BFE"/>
    <w:lvl w:ilvl="0">
      <w:start w:val="1"/>
      <w:numFmt w:val="decimal"/>
      <w:suff w:val="space"/>
      <w:lvlText w:val="%1."/>
      <w:lvlJc w:val="center"/>
      <w:pPr>
        <w:ind w:left="1155" w:hanging="867"/>
      </w:pPr>
      <w:rPr>
        <w:rFonts w:ascii="Times New Roman" w:hAnsi="Times New Roman" w:hint="default"/>
        <w:b w:val="0"/>
        <w:i w:val="0"/>
        <w:sz w:val="21"/>
        <w:szCs w:val="21"/>
      </w:rPr>
    </w:lvl>
    <w:lvl w:ilvl="1">
      <w:start w:val="1"/>
      <w:numFmt w:val="decimal"/>
      <w:lvlText w:val="%1.%2."/>
      <w:lvlJc w:val="left"/>
      <w:pPr>
        <w:tabs>
          <w:tab w:val="num" w:pos="1864"/>
        </w:tabs>
        <w:ind w:left="1864" w:hanging="1155"/>
      </w:pPr>
      <w:rPr>
        <w:rFonts w:ascii="Times New Roman" w:hAnsi="Times New Roman" w:hint="default"/>
        <w:b w:val="0"/>
        <w:i w:val="0"/>
        <w:color w:val="auto"/>
        <w:sz w:val="22"/>
        <w:szCs w:val="22"/>
      </w:rPr>
    </w:lvl>
    <w:lvl w:ilvl="2">
      <w:start w:val="1"/>
      <w:numFmt w:val="decimal"/>
      <w:lvlText w:val="%1.%2.%3."/>
      <w:lvlJc w:val="left"/>
      <w:pPr>
        <w:tabs>
          <w:tab w:val="num" w:pos="2573"/>
        </w:tabs>
        <w:ind w:left="2573" w:hanging="1155"/>
      </w:pPr>
      <w:rPr>
        <w:rFonts w:ascii="Times New Roman" w:hAnsi="Times New Roman" w:hint="default"/>
        <w:b w:val="0"/>
        <w:i w:val="0"/>
        <w:color w:val="auto"/>
        <w:sz w:val="21"/>
        <w:szCs w:val="21"/>
      </w:rPr>
    </w:lvl>
    <w:lvl w:ilvl="3">
      <w:start w:val="1"/>
      <w:numFmt w:val="decimal"/>
      <w:lvlText w:val="%1.%2.%3.%4."/>
      <w:lvlJc w:val="left"/>
      <w:pPr>
        <w:tabs>
          <w:tab w:val="num" w:pos="3282"/>
        </w:tabs>
        <w:ind w:left="3282" w:hanging="1155"/>
      </w:pPr>
      <w:rPr>
        <w:rFonts w:hint="default"/>
      </w:rPr>
    </w:lvl>
    <w:lvl w:ilvl="4">
      <w:start w:val="1"/>
      <w:numFmt w:val="decimal"/>
      <w:lvlText w:val="%1.%2.%3.%4.%5."/>
      <w:lvlJc w:val="left"/>
      <w:pPr>
        <w:tabs>
          <w:tab w:val="num" w:pos="3991"/>
        </w:tabs>
        <w:ind w:left="3991" w:hanging="1155"/>
      </w:pPr>
      <w:rPr>
        <w:rFonts w:hint="default"/>
      </w:rPr>
    </w:lvl>
    <w:lvl w:ilvl="5">
      <w:start w:val="1"/>
      <w:numFmt w:val="decimal"/>
      <w:lvlText w:val="%1.%2.%3.%4.%5.%6."/>
      <w:lvlJc w:val="left"/>
      <w:pPr>
        <w:tabs>
          <w:tab w:val="num" w:pos="4700"/>
        </w:tabs>
        <w:ind w:left="4700" w:hanging="115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3BEF0AD6"/>
    <w:multiLevelType w:val="multilevel"/>
    <w:tmpl w:val="E584B3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825375"/>
    <w:multiLevelType w:val="multilevel"/>
    <w:tmpl w:val="17E400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B2B0381"/>
    <w:multiLevelType w:val="hybridMultilevel"/>
    <w:tmpl w:val="869465BC"/>
    <w:lvl w:ilvl="0" w:tplc="B142DF5C">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4B9E3CC4"/>
    <w:multiLevelType w:val="hybridMultilevel"/>
    <w:tmpl w:val="11926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9538FA"/>
    <w:multiLevelType w:val="multilevel"/>
    <w:tmpl w:val="14822258"/>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12B0C89"/>
    <w:multiLevelType w:val="hybridMultilevel"/>
    <w:tmpl w:val="4FEEC56A"/>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6" w15:restartNumberingAfterBreak="0">
    <w:nsid w:val="65F82700"/>
    <w:multiLevelType w:val="hybridMultilevel"/>
    <w:tmpl w:val="35A8E856"/>
    <w:lvl w:ilvl="0" w:tplc="71043596">
      <w:start w:val="4"/>
      <w:numFmt w:val="decimal"/>
      <w:lvlText w:val="2.%1.2"/>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695E7B21"/>
    <w:multiLevelType w:val="hybridMultilevel"/>
    <w:tmpl w:val="E968BD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526A4F"/>
    <w:multiLevelType w:val="multilevel"/>
    <w:tmpl w:val="FC50316E"/>
    <w:lvl w:ilvl="0">
      <w:start w:val="3"/>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15:restartNumberingAfterBreak="0">
    <w:nsid w:val="76EA406C"/>
    <w:multiLevelType w:val="hybridMultilevel"/>
    <w:tmpl w:val="2E4A24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0F3BAE"/>
    <w:multiLevelType w:val="multilevel"/>
    <w:tmpl w:val="BF22F39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16"/>
  </w:num>
  <w:num w:numId="4">
    <w:abstractNumId w:val="18"/>
  </w:num>
  <w:num w:numId="5">
    <w:abstractNumId w:val="4"/>
  </w:num>
  <w:num w:numId="6">
    <w:abstractNumId w:val="8"/>
  </w:num>
  <w:num w:numId="7">
    <w:abstractNumId w:val="1"/>
  </w:num>
  <w:num w:numId="8">
    <w:abstractNumId w:val="0"/>
  </w:num>
  <w:num w:numId="9">
    <w:abstractNumId w:val="20"/>
  </w:num>
  <w:num w:numId="10">
    <w:abstractNumId w:val="17"/>
  </w:num>
  <w:num w:numId="11">
    <w:abstractNumId w:val="19"/>
  </w:num>
  <w:num w:numId="12">
    <w:abstractNumId w:val="12"/>
  </w:num>
  <w:num w:numId="13">
    <w:abstractNumId w:val="5"/>
  </w:num>
  <w:num w:numId="14">
    <w:abstractNumId w:val="15"/>
  </w:num>
  <w:num w:numId="15">
    <w:abstractNumId w:val="9"/>
  </w:num>
  <w:num w:numId="16">
    <w:abstractNumId w:val="11"/>
  </w:num>
  <w:num w:numId="17">
    <w:abstractNumId w:val="3"/>
  </w:num>
  <w:num w:numId="18">
    <w:abstractNumId w:val="14"/>
  </w:num>
  <w:num w:numId="19">
    <w:abstractNumId w:val="10"/>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88"/>
    <w:rsid w:val="0000128F"/>
    <w:rsid w:val="00001B11"/>
    <w:rsid w:val="00003BD9"/>
    <w:rsid w:val="00007555"/>
    <w:rsid w:val="00007F68"/>
    <w:rsid w:val="00011551"/>
    <w:rsid w:val="000118D7"/>
    <w:rsid w:val="000129DA"/>
    <w:rsid w:val="00016328"/>
    <w:rsid w:val="000165E4"/>
    <w:rsid w:val="00017900"/>
    <w:rsid w:val="00021409"/>
    <w:rsid w:val="00023669"/>
    <w:rsid w:val="00023F14"/>
    <w:rsid w:val="00025C72"/>
    <w:rsid w:val="00027EA9"/>
    <w:rsid w:val="00031EB2"/>
    <w:rsid w:val="00032C4D"/>
    <w:rsid w:val="000343E3"/>
    <w:rsid w:val="000344C3"/>
    <w:rsid w:val="000378EC"/>
    <w:rsid w:val="000410F9"/>
    <w:rsid w:val="00041DE9"/>
    <w:rsid w:val="00043668"/>
    <w:rsid w:val="00044EBF"/>
    <w:rsid w:val="0004790C"/>
    <w:rsid w:val="00053E84"/>
    <w:rsid w:val="00054391"/>
    <w:rsid w:val="00054CCF"/>
    <w:rsid w:val="00055052"/>
    <w:rsid w:val="000557DC"/>
    <w:rsid w:val="000578A5"/>
    <w:rsid w:val="000610A1"/>
    <w:rsid w:val="00061F7A"/>
    <w:rsid w:val="00062008"/>
    <w:rsid w:val="00062944"/>
    <w:rsid w:val="000632BC"/>
    <w:rsid w:val="00064714"/>
    <w:rsid w:val="000649AA"/>
    <w:rsid w:val="00071249"/>
    <w:rsid w:val="00071FBD"/>
    <w:rsid w:val="00080C29"/>
    <w:rsid w:val="00080E86"/>
    <w:rsid w:val="00083A92"/>
    <w:rsid w:val="00085E31"/>
    <w:rsid w:val="00091DFE"/>
    <w:rsid w:val="0009225A"/>
    <w:rsid w:val="0009240E"/>
    <w:rsid w:val="00094AE3"/>
    <w:rsid w:val="000A004B"/>
    <w:rsid w:val="000A0EA6"/>
    <w:rsid w:val="000A4027"/>
    <w:rsid w:val="000A61DB"/>
    <w:rsid w:val="000B1085"/>
    <w:rsid w:val="000B3141"/>
    <w:rsid w:val="000B3DF4"/>
    <w:rsid w:val="000B4969"/>
    <w:rsid w:val="000B6D90"/>
    <w:rsid w:val="000B6F3E"/>
    <w:rsid w:val="000C2651"/>
    <w:rsid w:val="000C3760"/>
    <w:rsid w:val="000C3C76"/>
    <w:rsid w:val="000C3F82"/>
    <w:rsid w:val="000C7211"/>
    <w:rsid w:val="000C77E2"/>
    <w:rsid w:val="000D2C7A"/>
    <w:rsid w:val="000D36F0"/>
    <w:rsid w:val="000D4D85"/>
    <w:rsid w:val="000D6D9C"/>
    <w:rsid w:val="000E187D"/>
    <w:rsid w:val="000E32BF"/>
    <w:rsid w:val="000F2831"/>
    <w:rsid w:val="000F2A30"/>
    <w:rsid w:val="000F45AB"/>
    <w:rsid w:val="000F4834"/>
    <w:rsid w:val="000F7A6F"/>
    <w:rsid w:val="00100E8F"/>
    <w:rsid w:val="0010104A"/>
    <w:rsid w:val="00103B24"/>
    <w:rsid w:val="00104C46"/>
    <w:rsid w:val="00106EE8"/>
    <w:rsid w:val="00111C7B"/>
    <w:rsid w:val="00115598"/>
    <w:rsid w:val="001162E7"/>
    <w:rsid w:val="00116AC8"/>
    <w:rsid w:val="00117B23"/>
    <w:rsid w:val="00120B1F"/>
    <w:rsid w:val="00120D88"/>
    <w:rsid w:val="001231CD"/>
    <w:rsid w:val="00125700"/>
    <w:rsid w:val="00126AED"/>
    <w:rsid w:val="001276FB"/>
    <w:rsid w:val="00130FBA"/>
    <w:rsid w:val="00131226"/>
    <w:rsid w:val="00132610"/>
    <w:rsid w:val="001372BF"/>
    <w:rsid w:val="00141467"/>
    <w:rsid w:val="00150E0C"/>
    <w:rsid w:val="00151256"/>
    <w:rsid w:val="00151B33"/>
    <w:rsid w:val="00153A3D"/>
    <w:rsid w:val="00154CE4"/>
    <w:rsid w:val="00165866"/>
    <w:rsid w:val="00170500"/>
    <w:rsid w:val="00171E38"/>
    <w:rsid w:val="001722F6"/>
    <w:rsid w:val="00172A43"/>
    <w:rsid w:val="00180D2E"/>
    <w:rsid w:val="0018162C"/>
    <w:rsid w:val="00183121"/>
    <w:rsid w:val="0018314E"/>
    <w:rsid w:val="00183B41"/>
    <w:rsid w:val="00187A07"/>
    <w:rsid w:val="00190F5C"/>
    <w:rsid w:val="00194F95"/>
    <w:rsid w:val="0019517A"/>
    <w:rsid w:val="00195861"/>
    <w:rsid w:val="00197A87"/>
    <w:rsid w:val="001A052C"/>
    <w:rsid w:val="001A55DF"/>
    <w:rsid w:val="001B0B4A"/>
    <w:rsid w:val="001B157A"/>
    <w:rsid w:val="001C00A6"/>
    <w:rsid w:val="001C0C39"/>
    <w:rsid w:val="001C1D0A"/>
    <w:rsid w:val="001C2FAB"/>
    <w:rsid w:val="001C3FC9"/>
    <w:rsid w:val="001C47E7"/>
    <w:rsid w:val="001C5B9B"/>
    <w:rsid w:val="001C5E5C"/>
    <w:rsid w:val="001C718B"/>
    <w:rsid w:val="001D0622"/>
    <w:rsid w:val="001D1048"/>
    <w:rsid w:val="001D2D39"/>
    <w:rsid w:val="001D3E61"/>
    <w:rsid w:val="001D77CE"/>
    <w:rsid w:val="001E00EE"/>
    <w:rsid w:val="001E1F5C"/>
    <w:rsid w:val="001E5077"/>
    <w:rsid w:val="001E5FC0"/>
    <w:rsid w:val="001E6ACA"/>
    <w:rsid w:val="001E7D27"/>
    <w:rsid w:val="001F16C2"/>
    <w:rsid w:val="001F222F"/>
    <w:rsid w:val="001F4283"/>
    <w:rsid w:val="001F66FF"/>
    <w:rsid w:val="001F6B0F"/>
    <w:rsid w:val="001F78E8"/>
    <w:rsid w:val="0020242F"/>
    <w:rsid w:val="0021020B"/>
    <w:rsid w:val="00211287"/>
    <w:rsid w:val="002127D4"/>
    <w:rsid w:val="002207EE"/>
    <w:rsid w:val="00220A0D"/>
    <w:rsid w:val="00230F2B"/>
    <w:rsid w:val="00233288"/>
    <w:rsid w:val="00240CD8"/>
    <w:rsid w:val="002430E2"/>
    <w:rsid w:val="00245270"/>
    <w:rsid w:val="002466C7"/>
    <w:rsid w:val="002478BB"/>
    <w:rsid w:val="00250DB7"/>
    <w:rsid w:val="002551A4"/>
    <w:rsid w:val="00256450"/>
    <w:rsid w:val="0025693D"/>
    <w:rsid w:val="00260A0E"/>
    <w:rsid w:val="002622DB"/>
    <w:rsid w:val="0026389A"/>
    <w:rsid w:val="00263D09"/>
    <w:rsid w:val="002647FA"/>
    <w:rsid w:val="00270A3F"/>
    <w:rsid w:val="00274346"/>
    <w:rsid w:val="00275F38"/>
    <w:rsid w:val="00276BE5"/>
    <w:rsid w:val="00281433"/>
    <w:rsid w:val="00282F0E"/>
    <w:rsid w:val="002848F7"/>
    <w:rsid w:val="00286DC2"/>
    <w:rsid w:val="002875CE"/>
    <w:rsid w:val="00290441"/>
    <w:rsid w:val="0029691C"/>
    <w:rsid w:val="002A3682"/>
    <w:rsid w:val="002B0300"/>
    <w:rsid w:val="002B20D0"/>
    <w:rsid w:val="002B2377"/>
    <w:rsid w:val="002B3C16"/>
    <w:rsid w:val="002B4676"/>
    <w:rsid w:val="002B49C0"/>
    <w:rsid w:val="002B7080"/>
    <w:rsid w:val="002C12B6"/>
    <w:rsid w:val="002C1F3F"/>
    <w:rsid w:val="002C5F10"/>
    <w:rsid w:val="002C5FBA"/>
    <w:rsid w:val="002C755A"/>
    <w:rsid w:val="002D088A"/>
    <w:rsid w:val="002D1D8E"/>
    <w:rsid w:val="002D221B"/>
    <w:rsid w:val="002D3199"/>
    <w:rsid w:val="002D3BFA"/>
    <w:rsid w:val="002D50C3"/>
    <w:rsid w:val="002D7278"/>
    <w:rsid w:val="002D72AA"/>
    <w:rsid w:val="002D72B3"/>
    <w:rsid w:val="002E11F7"/>
    <w:rsid w:val="002E3E90"/>
    <w:rsid w:val="002E67B6"/>
    <w:rsid w:val="002F5369"/>
    <w:rsid w:val="002F669E"/>
    <w:rsid w:val="002F7139"/>
    <w:rsid w:val="002F7413"/>
    <w:rsid w:val="0030047E"/>
    <w:rsid w:val="00302383"/>
    <w:rsid w:val="00312787"/>
    <w:rsid w:val="003178F0"/>
    <w:rsid w:val="0032149B"/>
    <w:rsid w:val="00322319"/>
    <w:rsid w:val="00327231"/>
    <w:rsid w:val="00330F1D"/>
    <w:rsid w:val="00335DF1"/>
    <w:rsid w:val="0034078D"/>
    <w:rsid w:val="00341A96"/>
    <w:rsid w:val="003422A0"/>
    <w:rsid w:val="00343AB8"/>
    <w:rsid w:val="00346A9F"/>
    <w:rsid w:val="00350A03"/>
    <w:rsid w:val="003543DB"/>
    <w:rsid w:val="00354B72"/>
    <w:rsid w:val="003554D2"/>
    <w:rsid w:val="003567B7"/>
    <w:rsid w:val="00362887"/>
    <w:rsid w:val="003676E6"/>
    <w:rsid w:val="00370AB7"/>
    <w:rsid w:val="00371E3D"/>
    <w:rsid w:val="00375F99"/>
    <w:rsid w:val="00380F9F"/>
    <w:rsid w:val="00381D1B"/>
    <w:rsid w:val="00384EAE"/>
    <w:rsid w:val="003852FA"/>
    <w:rsid w:val="00387748"/>
    <w:rsid w:val="00391608"/>
    <w:rsid w:val="00392D16"/>
    <w:rsid w:val="003942A1"/>
    <w:rsid w:val="00394794"/>
    <w:rsid w:val="00396308"/>
    <w:rsid w:val="00397AF9"/>
    <w:rsid w:val="003A1AC8"/>
    <w:rsid w:val="003A4CCC"/>
    <w:rsid w:val="003B11D5"/>
    <w:rsid w:val="003B40A1"/>
    <w:rsid w:val="003B7BA3"/>
    <w:rsid w:val="003C0D65"/>
    <w:rsid w:val="003C2D5B"/>
    <w:rsid w:val="003C33E8"/>
    <w:rsid w:val="003C4575"/>
    <w:rsid w:val="003C4644"/>
    <w:rsid w:val="003C70F7"/>
    <w:rsid w:val="003C732D"/>
    <w:rsid w:val="003C7578"/>
    <w:rsid w:val="003D0DF2"/>
    <w:rsid w:val="003D303E"/>
    <w:rsid w:val="003D4A63"/>
    <w:rsid w:val="003D527C"/>
    <w:rsid w:val="003D52BC"/>
    <w:rsid w:val="003D7289"/>
    <w:rsid w:val="003E5063"/>
    <w:rsid w:val="003E7128"/>
    <w:rsid w:val="003E72BE"/>
    <w:rsid w:val="003F11D0"/>
    <w:rsid w:val="003F3118"/>
    <w:rsid w:val="00400BDA"/>
    <w:rsid w:val="00404EF2"/>
    <w:rsid w:val="00406403"/>
    <w:rsid w:val="0041124A"/>
    <w:rsid w:val="00413CF6"/>
    <w:rsid w:val="00414CD1"/>
    <w:rsid w:val="00416823"/>
    <w:rsid w:val="004169EC"/>
    <w:rsid w:val="00430E87"/>
    <w:rsid w:val="00433330"/>
    <w:rsid w:val="0043381D"/>
    <w:rsid w:val="004350E4"/>
    <w:rsid w:val="004361F1"/>
    <w:rsid w:val="00437AE9"/>
    <w:rsid w:val="0044015F"/>
    <w:rsid w:val="00440A60"/>
    <w:rsid w:val="004426A5"/>
    <w:rsid w:val="004457A5"/>
    <w:rsid w:val="00445839"/>
    <w:rsid w:val="00451231"/>
    <w:rsid w:val="004600A1"/>
    <w:rsid w:val="0046200E"/>
    <w:rsid w:val="004621F8"/>
    <w:rsid w:val="00462B43"/>
    <w:rsid w:val="004633EE"/>
    <w:rsid w:val="004700C3"/>
    <w:rsid w:val="004754E9"/>
    <w:rsid w:val="00477608"/>
    <w:rsid w:val="00480D5D"/>
    <w:rsid w:val="0048471D"/>
    <w:rsid w:val="004860A1"/>
    <w:rsid w:val="00486B7A"/>
    <w:rsid w:val="00491790"/>
    <w:rsid w:val="0049739A"/>
    <w:rsid w:val="004A0312"/>
    <w:rsid w:val="004A1C07"/>
    <w:rsid w:val="004A24DB"/>
    <w:rsid w:val="004A4028"/>
    <w:rsid w:val="004A5EE3"/>
    <w:rsid w:val="004A6DD9"/>
    <w:rsid w:val="004A765D"/>
    <w:rsid w:val="004B22ED"/>
    <w:rsid w:val="004B4839"/>
    <w:rsid w:val="004B6063"/>
    <w:rsid w:val="004B72B8"/>
    <w:rsid w:val="004B7DE2"/>
    <w:rsid w:val="004C342E"/>
    <w:rsid w:val="004C3B2D"/>
    <w:rsid w:val="004C4F64"/>
    <w:rsid w:val="004C5BF2"/>
    <w:rsid w:val="004D0AA0"/>
    <w:rsid w:val="004D1BAA"/>
    <w:rsid w:val="004D2231"/>
    <w:rsid w:val="004D26DF"/>
    <w:rsid w:val="004D3489"/>
    <w:rsid w:val="004D5AC6"/>
    <w:rsid w:val="004D6462"/>
    <w:rsid w:val="004D6712"/>
    <w:rsid w:val="004D6DDE"/>
    <w:rsid w:val="004D7319"/>
    <w:rsid w:val="004E1620"/>
    <w:rsid w:val="004E214C"/>
    <w:rsid w:val="004E7FC7"/>
    <w:rsid w:val="004F0D5E"/>
    <w:rsid w:val="004F3C9E"/>
    <w:rsid w:val="004F452E"/>
    <w:rsid w:val="004F4756"/>
    <w:rsid w:val="004F52B1"/>
    <w:rsid w:val="004F7365"/>
    <w:rsid w:val="004F7928"/>
    <w:rsid w:val="00500C27"/>
    <w:rsid w:val="00502B37"/>
    <w:rsid w:val="00505476"/>
    <w:rsid w:val="00505BBC"/>
    <w:rsid w:val="00506482"/>
    <w:rsid w:val="005124C8"/>
    <w:rsid w:val="00514A26"/>
    <w:rsid w:val="00514F29"/>
    <w:rsid w:val="00515AA7"/>
    <w:rsid w:val="00521A14"/>
    <w:rsid w:val="00523EDF"/>
    <w:rsid w:val="005252D3"/>
    <w:rsid w:val="00526CDB"/>
    <w:rsid w:val="005277A0"/>
    <w:rsid w:val="005306A6"/>
    <w:rsid w:val="00532974"/>
    <w:rsid w:val="00532A68"/>
    <w:rsid w:val="0053326D"/>
    <w:rsid w:val="00540209"/>
    <w:rsid w:val="00545B2D"/>
    <w:rsid w:val="0054610B"/>
    <w:rsid w:val="00546836"/>
    <w:rsid w:val="0055024B"/>
    <w:rsid w:val="00550D45"/>
    <w:rsid w:val="005520CA"/>
    <w:rsid w:val="005608C7"/>
    <w:rsid w:val="00560B3A"/>
    <w:rsid w:val="00562078"/>
    <w:rsid w:val="00562DA1"/>
    <w:rsid w:val="00563817"/>
    <w:rsid w:val="00567A01"/>
    <w:rsid w:val="00570C02"/>
    <w:rsid w:val="005725CD"/>
    <w:rsid w:val="0057351B"/>
    <w:rsid w:val="00575105"/>
    <w:rsid w:val="00580EA7"/>
    <w:rsid w:val="005823DC"/>
    <w:rsid w:val="005838D1"/>
    <w:rsid w:val="00587192"/>
    <w:rsid w:val="00590897"/>
    <w:rsid w:val="00593121"/>
    <w:rsid w:val="00594671"/>
    <w:rsid w:val="005A0E5F"/>
    <w:rsid w:val="005A10B3"/>
    <w:rsid w:val="005A2548"/>
    <w:rsid w:val="005A42B6"/>
    <w:rsid w:val="005A54E8"/>
    <w:rsid w:val="005A564F"/>
    <w:rsid w:val="005A7125"/>
    <w:rsid w:val="005B1C65"/>
    <w:rsid w:val="005B2F03"/>
    <w:rsid w:val="005B331D"/>
    <w:rsid w:val="005B37B3"/>
    <w:rsid w:val="005B4887"/>
    <w:rsid w:val="005B762A"/>
    <w:rsid w:val="005C0CF3"/>
    <w:rsid w:val="005C242A"/>
    <w:rsid w:val="005C654E"/>
    <w:rsid w:val="005C7082"/>
    <w:rsid w:val="005C77DB"/>
    <w:rsid w:val="005C7AC9"/>
    <w:rsid w:val="005D05F9"/>
    <w:rsid w:val="005D11EC"/>
    <w:rsid w:val="005D20EB"/>
    <w:rsid w:val="005D41E0"/>
    <w:rsid w:val="005D7339"/>
    <w:rsid w:val="005E0C2F"/>
    <w:rsid w:val="005E1CA0"/>
    <w:rsid w:val="005E1F1A"/>
    <w:rsid w:val="005E25E0"/>
    <w:rsid w:val="005E354E"/>
    <w:rsid w:val="005E48B8"/>
    <w:rsid w:val="005E64D9"/>
    <w:rsid w:val="005E7C65"/>
    <w:rsid w:val="005E7E43"/>
    <w:rsid w:val="005F117A"/>
    <w:rsid w:val="005F1CA2"/>
    <w:rsid w:val="005F4413"/>
    <w:rsid w:val="005F4A65"/>
    <w:rsid w:val="00600688"/>
    <w:rsid w:val="0060130B"/>
    <w:rsid w:val="00601DF4"/>
    <w:rsid w:val="00605DA2"/>
    <w:rsid w:val="0061136B"/>
    <w:rsid w:val="0061322D"/>
    <w:rsid w:val="0061353B"/>
    <w:rsid w:val="0061717F"/>
    <w:rsid w:val="00620EE9"/>
    <w:rsid w:val="00621779"/>
    <w:rsid w:val="00625A53"/>
    <w:rsid w:val="00625CDC"/>
    <w:rsid w:val="00625DFA"/>
    <w:rsid w:val="0063287D"/>
    <w:rsid w:val="00635108"/>
    <w:rsid w:val="0063626C"/>
    <w:rsid w:val="006371A7"/>
    <w:rsid w:val="00640F11"/>
    <w:rsid w:val="0064108B"/>
    <w:rsid w:val="00641CFF"/>
    <w:rsid w:val="00642F22"/>
    <w:rsid w:val="006441B6"/>
    <w:rsid w:val="00645050"/>
    <w:rsid w:val="006472C4"/>
    <w:rsid w:val="0065057A"/>
    <w:rsid w:val="00650743"/>
    <w:rsid w:val="00651290"/>
    <w:rsid w:val="0065146F"/>
    <w:rsid w:val="00652EA9"/>
    <w:rsid w:val="00654A35"/>
    <w:rsid w:val="00661B54"/>
    <w:rsid w:val="0066367C"/>
    <w:rsid w:val="006641A6"/>
    <w:rsid w:val="00666649"/>
    <w:rsid w:val="00670543"/>
    <w:rsid w:val="0067389D"/>
    <w:rsid w:val="00675EDE"/>
    <w:rsid w:val="00677A71"/>
    <w:rsid w:val="00681F8F"/>
    <w:rsid w:val="00682CEE"/>
    <w:rsid w:val="006852F3"/>
    <w:rsid w:val="00686BA1"/>
    <w:rsid w:val="00695305"/>
    <w:rsid w:val="006956D2"/>
    <w:rsid w:val="006A144A"/>
    <w:rsid w:val="006A7FCC"/>
    <w:rsid w:val="006B0F94"/>
    <w:rsid w:val="006B1993"/>
    <w:rsid w:val="006B22F2"/>
    <w:rsid w:val="006B2934"/>
    <w:rsid w:val="006B3003"/>
    <w:rsid w:val="006B5E38"/>
    <w:rsid w:val="006B6BD3"/>
    <w:rsid w:val="006B76EA"/>
    <w:rsid w:val="006C053D"/>
    <w:rsid w:val="006C1021"/>
    <w:rsid w:val="006C1694"/>
    <w:rsid w:val="006C184D"/>
    <w:rsid w:val="006C631E"/>
    <w:rsid w:val="006C63A8"/>
    <w:rsid w:val="006D036E"/>
    <w:rsid w:val="006D18CA"/>
    <w:rsid w:val="006D1AC2"/>
    <w:rsid w:val="006D6D8D"/>
    <w:rsid w:val="006D6E13"/>
    <w:rsid w:val="006E5090"/>
    <w:rsid w:val="006F2584"/>
    <w:rsid w:val="006F26CF"/>
    <w:rsid w:val="006F37B6"/>
    <w:rsid w:val="0070075C"/>
    <w:rsid w:val="00701055"/>
    <w:rsid w:val="00703B7B"/>
    <w:rsid w:val="00703DF4"/>
    <w:rsid w:val="00704A80"/>
    <w:rsid w:val="007063F0"/>
    <w:rsid w:val="007107DB"/>
    <w:rsid w:val="007118AE"/>
    <w:rsid w:val="00713A98"/>
    <w:rsid w:val="0071769D"/>
    <w:rsid w:val="00720BFD"/>
    <w:rsid w:val="0072123D"/>
    <w:rsid w:val="00722CD5"/>
    <w:rsid w:val="007232C5"/>
    <w:rsid w:val="0072594B"/>
    <w:rsid w:val="00726DCB"/>
    <w:rsid w:val="0073011A"/>
    <w:rsid w:val="00731279"/>
    <w:rsid w:val="007361E6"/>
    <w:rsid w:val="0074320A"/>
    <w:rsid w:val="00743B20"/>
    <w:rsid w:val="007444F0"/>
    <w:rsid w:val="00746EA2"/>
    <w:rsid w:val="00747FA8"/>
    <w:rsid w:val="0075105C"/>
    <w:rsid w:val="007554FD"/>
    <w:rsid w:val="007570C0"/>
    <w:rsid w:val="007571FA"/>
    <w:rsid w:val="007575A8"/>
    <w:rsid w:val="007576D8"/>
    <w:rsid w:val="00761656"/>
    <w:rsid w:val="00762479"/>
    <w:rsid w:val="007629D3"/>
    <w:rsid w:val="007663DD"/>
    <w:rsid w:val="007745BB"/>
    <w:rsid w:val="00774CE0"/>
    <w:rsid w:val="007764E5"/>
    <w:rsid w:val="00780998"/>
    <w:rsid w:val="00782E43"/>
    <w:rsid w:val="00783C4B"/>
    <w:rsid w:val="00783E18"/>
    <w:rsid w:val="00785465"/>
    <w:rsid w:val="0079743A"/>
    <w:rsid w:val="007A16A8"/>
    <w:rsid w:val="007A194E"/>
    <w:rsid w:val="007B1646"/>
    <w:rsid w:val="007B3716"/>
    <w:rsid w:val="007B3F70"/>
    <w:rsid w:val="007B5666"/>
    <w:rsid w:val="007C0BF4"/>
    <w:rsid w:val="007C0D26"/>
    <w:rsid w:val="007C7396"/>
    <w:rsid w:val="007D095B"/>
    <w:rsid w:val="007D0D35"/>
    <w:rsid w:val="007D324E"/>
    <w:rsid w:val="007D3D06"/>
    <w:rsid w:val="007E04F7"/>
    <w:rsid w:val="007E18B4"/>
    <w:rsid w:val="007E7DD4"/>
    <w:rsid w:val="007F198B"/>
    <w:rsid w:val="007F2957"/>
    <w:rsid w:val="007F3574"/>
    <w:rsid w:val="007F71BB"/>
    <w:rsid w:val="0080394D"/>
    <w:rsid w:val="00805F23"/>
    <w:rsid w:val="0081031B"/>
    <w:rsid w:val="00812589"/>
    <w:rsid w:val="00813023"/>
    <w:rsid w:val="00813516"/>
    <w:rsid w:val="008151A9"/>
    <w:rsid w:val="00816047"/>
    <w:rsid w:val="00820B09"/>
    <w:rsid w:val="0082723F"/>
    <w:rsid w:val="008277DD"/>
    <w:rsid w:val="008345E0"/>
    <w:rsid w:val="0083632E"/>
    <w:rsid w:val="008414EC"/>
    <w:rsid w:val="0084316C"/>
    <w:rsid w:val="0084397D"/>
    <w:rsid w:val="00843A76"/>
    <w:rsid w:val="00844592"/>
    <w:rsid w:val="00851981"/>
    <w:rsid w:val="00853C1F"/>
    <w:rsid w:val="008554C8"/>
    <w:rsid w:val="008555DF"/>
    <w:rsid w:val="008572CE"/>
    <w:rsid w:val="00860DE9"/>
    <w:rsid w:val="00863259"/>
    <w:rsid w:val="00864262"/>
    <w:rsid w:val="008647F2"/>
    <w:rsid w:val="0086715F"/>
    <w:rsid w:val="008679FA"/>
    <w:rsid w:val="00872F04"/>
    <w:rsid w:val="00874F00"/>
    <w:rsid w:val="0088176B"/>
    <w:rsid w:val="00881869"/>
    <w:rsid w:val="00881A4B"/>
    <w:rsid w:val="0088368C"/>
    <w:rsid w:val="00884E87"/>
    <w:rsid w:val="00887E2E"/>
    <w:rsid w:val="00890587"/>
    <w:rsid w:val="00890CEA"/>
    <w:rsid w:val="00892789"/>
    <w:rsid w:val="00895369"/>
    <w:rsid w:val="0089718E"/>
    <w:rsid w:val="008A2341"/>
    <w:rsid w:val="008A4E48"/>
    <w:rsid w:val="008A5B4D"/>
    <w:rsid w:val="008A7033"/>
    <w:rsid w:val="008B04E0"/>
    <w:rsid w:val="008B0D1E"/>
    <w:rsid w:val="008B420F"/>
    <w:rsid w:val="008B50BF"/>
    <w:rsid w:val="008C0ECF"/>
    <w:rsid w:val="008C62A2"/>
    <w:rsid w:val="008C720D"/>
    <w:rsid w:val="008C7D11"/>
    <w:rsid w:val="008D13E3"/>
    <w:rsid w:val="008D189B"/>
    <w:rsid w:val="008D2746"/>
    <w:rsid w:val="008D2F96"/>
    <w:rsid w:val="008D3F7C"/>
    <w:rsid w:val="008D64E8"/>
    <w:rsid w:val="008D7788"/>
    <w:rsid w:val="008D7FBD"/>
    <w:rsid w:val="008E2713"/>
    <w:rsid w:val="008E31B8"/>
    <w:rsid w:val="008E35AF"/>
    <w:rsid w:val="008F10D1"/>
    <w:rsid w:val="008F5ECA"/>
    <w:rsid w:val="008F5FED"/>
    <w:rsid w:val="0090092F"/>
    <w:rsid w:val="009024D1"/>
    <w:rsid w:val="00902971"/>
    <w:rsid w:val="00904C86"/>
    <w:rsid w:val="00906530"/>
    <w:rsid w:val="00911B6B"/>
    <w:rsid w:val="009126F2"/>
    <w:rsid w:val="00913948"/>
    <w:rsid w:val="00914432"/>
    <w:rsid w:val="00915401"/>
    <w:rsid w:val="0091603F"/>
    <w:rsid w:val="00920064"/>
    <w:rsid w:val="00920FF8"/>
    <w:rsid w:val="009213CA"/>
    <w:rsid w:val="00922082"/>
    <w:rsid w:val="00923698"/>
    <w:rsid w:val="009267E2"/>
    <w:rsid w:val="009310AC"/>
    <w:rsid w:val="00931488"/>
    <w:rsid w:val="0093307D"/>
    <w:rsid w:val="0093393C"/>
    <w:rsid w:val="0093793B"/>
    <w:rsid w:val="00937D0D"/>
    <w:rsid w:val="00941A25"/>
    <w:rsid w:val="00942EFE"/>
    <w:rsid w:val="00951A16"/>
    <w:rsid w:val="00955909"/>
    <w:rsid w:val="00957899"/>
    <w:rsid w:val="00962F92"/>
    <w:rsid w:val="009630F0"/>
    <w:rsid w:val="0096520B"/>
    <w:rsid w:val="009673BB"/>
    <w:rsid w:val="00967575"/>
    <w:rsid w:val="009700EE"/>
    <w:rsid w:val="00971E0A"/>
    <w:rsid w:val="009762CE"/>
    <w:rsid w:val="00982825"/>
    <w:rsid w:val="0098510D"/>
    <w:rsid w:val="00985289"/>
    <w:rsid w:val="0098651A"/>
    <w:rsid w:val="009865A4"/>
    <w:rsid w:val="009878DE"/>
    <w:rsid w:val="0099341E"/>
    <w:rsid w:val="009A11BB"/>
    <w:rsid w:val="009A2348"/>
    <w:rsid w:val="009A3264"/>
    <w:rsid w:val="009A4850"/>
    <w:rsid w:val="009A52FB"/>
    <w:rsid w:val="009B301B"/>
    <w:rsid w:val="009B4870"/>
    <w:rsid w:val="009B548A"/>
    <w:rsid w:val="009B5CE0"/>
    <w:rsid w:val="009C1925"/>
    <w:rsid w:val="009C57BA"/>
    <w:rsid w:val="009D01AC"/>
    <w:rsid w:val="009D7C13"/>
    <w:rsid w:val="009E2A8D"/>
    <w:rsid w:val="009E33C3"/>
    <w:rsid w:val="009E3D9E"/>
    <w:rsid w:val="009E4A27"/>
    <w:rsid w:val="009E692F"/>
    <w:rsid w:val="009E69BD"/>
    <w:rsid w:val="00A00C59"/>
    <w:rsid w:val="00A01F30"/>
    <w:rsid w:val="00A01FA7"/>
    <w:rsid w:val="00A02054"/>
    <w:rsid w:val="00A022B3"/>
    <w:rsid w:val="00A0341C"/>
    <w:rsid w:val="00A037E6"/>
    <w:rsid w:val="00A131D6"/>
    <w:rsid w:val="00A131F0"/>
    <w:rsid w:val="00A140C0"/>
    <w:rsid w:val="00A15346"/>
    <w:rsid w:val="00A15598"/>
    <w:rsid w:val="00A159C6"/>
    <w:rsid w:val="00A16E33"/>
    <w:rsid w:val="00A2453C"/>
    <w:rsid w:val="00A24E80"/>
    <w:rsid w:val="00A27C86"/>
    <w:rsid w:val="00A30DE5"/>
    <w:rsid w:val="00A33826"/>
    <w:rsid w:val="00A34902"/>
    <w:rsid w:val="00A364F9"/>
    <w:rsid w:val="00A40C04"/>
    <w:rsid w:val="00A45E67"/>
    <w:rsid w:val="00A61322"/>
    <w:rsid w:val="00A65855"/>
    <w:rsid w:val="00A678F3"/>
    <w:rsid w:val="00A70083"/>
    <w:rsid w:val="00A71703"/>
    <w:rsid w:val="00A722CF"/>
    <w:rsid w:val="00A75924"/>
    <w:rsid w:val="00A8304B"/>
    <w:rsid w:val="00A83E94"/>
    <w:rsid w:val="00A84922"/>
    <w:rsid w:val="00A86DDA"/>
    <w:rsid w:val="00A8734B"/>
    <w:rsid w:val="00A90535"/>
    <w:rsid w:val="00A91B45"/>
    <w:rsid w:val="00A91E72"/>
    <w:rsid w:val="00A93033"/>
    <w:rsid w:val="00A9307A"/>
    <w:rsid w:val="00A93098"/>
    <w:rsid w:val="00A9338D"/>
    <w:rsid w:val="00A9361D"/>
    <w:rsid w:val="00A94C14"/>
    <w:rsid w:val="00A958E0"/>
    <w:rsid w:val="00A9673F"/>
    <w:rsid w:val="00AA0C3A"/>
    <w:rsid w:val="00AA0EC3"/>
    <w:rsid w:val="00AA13A7"/>
    <w:rsid w:val="00AA2310"/>
    <w:rsid w:val="00AA312F"/>
    <w:rsid w:val="00AA50C8"/>
    <w:rsid w:val="00AA7225"/>
    <w:rsid w:val="00AB34F5"/>
    <w:rsid w:val="00AB5271"/>
    <w:rsid w:val="00AB541E"/>
    <w:rsid w:val="00AC22FE"/>
    <w:rsid w:val="00AC6941"/>
    <w:rsid w:val="00AC6DEA"/>
    <w:rsid w:val="00AD0C13"/>
    <w:rsid w:val="00AD18FD"/>
    <w:rsid w:val="00AD4332"/>
    <w:rsid w:val="00AD672B"/>
    <w:rsid w:val="00AE16BF"/>
    <w:rsid w:val="00AE178A"/>
    <w:rsid w:val="00AE1D58"/>
    <w:rsid w:val="00AE4434"/>
    <w:rsid w:val="00AF0271"/>
    <w:rsid w:val="00AF2B68"/>
    <w:rsid w:val="00AF2E2E"/>
    <w:rsid w:val="00AF3FD1"/>
    <w:rsid w:val="00AF7705"/>
    <w:rsid w:val="00B03773"/>
    <w:rsid w:val="00B045F6"/>
    <w:rsid w:val="00B05462"/>
    <w:rsid w:val="00B05640"/>
    <w:rsid w:val="00B05D57"/>
    <w:rsid w:val="00B05FC7"/>
    <w:rsid w:val="00B070AC"/>
    <w:rsid w:val="00B10CEC"/>
    <w:rsid w:val="00B1235B"/>
    <w:rsid w:val="00B13E4A"/>
    <w:rsid w:val="00B151AB"/>
    <w:rsid w:val="00B155E2"/>
    <w:rsid w:val="00B1759E"/>
    <w:rsid w:val="00B22C2C"/>
    <w:rsid w:val="00B246FE"/>
    <w:rsid w:val="00B318A8"/>
    <w:rsid w:val="00B33D6F"/>
    <w:rsid w:val="00B349C6"/>
    <w:rsid w:val="00B35E71"/>
    <w:rsid w:val="00B36414"/>
    <w:rsid w:val="00B37517"/>
    <w:rsid w:val="00B42EE5"/>
    <w:rsid w:val="00B43349"/>
    <w:rsid w:val="00B43DD5"/>
    <w:rsid w:val="00B45EC7"/>
    <w:rsid w:val="00B46177"/>
    <w:rsid w:val="00B46BFA"/>
    <w:rsid w:val="00B47B59"/>
    <w:rsid w:val="00B47F5E"/>
    <w:rsid w:val="00B50ED1"/>
    <w:rsid w:val="00B5121F"/>
    <w:rsid w:val="00B53322"/>
    <w:rsid w:val="00B536A7"/>
    <w:rsid w:val="00B549D5"/>
    <w:rsid w:val="00B54DDD"/>
    <w:rsid w:val="00B6046F"/>
    <w:rsid w:val="00B623F4"/>
    <w:rsid w:val="00B632B9"/>
    <w:rsid w:val="00B63582"/>
    <w:rsid w:val="00B64A7C"/>
    <w:rsid w:val="00B7279D"/>
    <w:rsid w:val="00B759E2"/>
    <w:rsid w:val="00B81022"/>
    <w:rsid w:val="00B82B66"/>
    <w:rsid w:val="00B837EE"/>
    <w:rsid w:val="00B853A0"/>
    <w:rsid w:val="00B87B39"/>
    <w:rsid w:val="00B91D4E"/>
    <w:rsid w:val="00B9495C"/>
    <w:rsid w:val="00B954AB"/>
    <w:rsid w:val="00B96AF1"/>
    <w:rsid w:val="00B97DFA"/>
    <w:rsid w:val="00BA2D32"/>
    <w:rsid w:val="00BA42D9"/>
    <w:rsid w:val="00BB20A5"/>
    <w:rsid w:val="00BB3206"/>
    <w:rsid w:val="00BB6429"/>
    <w:rsid w:val="00BB67DF"/>
    <w:rsid w:val="00BC1354"/>
    <w:rsid w:val="00BC1FB8"/>
    <w:rsid w:val="00BC2DC2"/>
    <w:rsid w:val="00BC40EE"/>
    <w:rsid w:val="00BC668D"/>
    <w:rsid w:val="00BD0550"/>
    <w:rsid w:val="00BD5568"/>
    <w:rsid w:val="00BE0171"/>
    <w:rsid w:val="00BE64E2"/>
    <w:rsid w:val="00BE7E85"/>
    <w:rsid w:val="00C01478"/>
    <w:rsid w:val="00C02913"/>
    <w:rsid w:val="00C02E58"/>
    <w:rsid w:val="00C0366E"/>
    <w:rsid w:val="00C03BA3"/>
    <w:rsid w:val="00C048B7"/>
    <w:rsid w:val="00C06978"/>
    <w:rsid w:val="00C06D97"/>
    <w:rsid w:val="00C10151"/>
    <w:rsid w:val="00C14509"/>
    <w:rsid w:val="00C27F11"/>
    <w:rsid w:val="00C31F89"/>
    <w:rsid w:val="00C3463D"/>
    <w:rsid w:val="00C348F6"/>
    <w:rsid w:val="00C34987"/>
    <w:rsid w:val="00C37A61"/>
    <w:rsid w:val="00C40196"/>
    <w:rsid w:val="00C409E2"/>
    <w:rsid w:val="00C43174"/>
    <w:rsid w:val="00C45924"/>
    <w:rsid w:val="00C55DE3"/>
    <w:rsid w:val="00C5641D"/>
    <w:rsid w:val="00C57DC1"/>
    <w:rsid w:val="00C63A6F"/>
    <w:rsid w:val="00C64321"/>
    <w:rsid w:val="00C671C9"/>
    <w:rsid w:val="00C705D3"/>
    <w:rsid w:val="00C706B4"/>
    <w:rsid w:val="00C72915"/>
    <w:rsid w:val="00C74280"/>
    <w:rsid w:val="00C74FDF"/>
    <w:rsid w:val="00C75F34"/>
    <w:rsid w:val="00C76EC1"/>
    <w:rsid w:val="00C771DC"/>
    <w:rsid w:val="00C809BC"/>
    <w:rsid w:val="00C87A53"/>
    <w:rsid w:val="00C87DE6"/>
    <w:rsid w:val="00C92820"/>
    <w:rsid w:val="00C941C9"/>
    <w:rsid w:val="00C963BA"/>
    <w:rsid w:val="00C97CEC"/>
    <w:rsid w:val="00CA5759"/>
    <w:rsid w:val="00CA764F"/>
    <w:rsid w:val="00CB2391"/>
    <w:rsid w:val="00CB31CC"/>
    <w:rsid w:val="00CB465F"/>
    <w:rsid w:val="00CB6A42"/>
    <w:rsid w:val="00CC1D54"/>
    <w:rsid w:val="00CC2CFD"/>
    <w:rsid w:val="00CC4D35"/>
    <w:rsid w:val="00CC767B"/>
    <w:rsid w:val="00CC79B2"/>
    <w:rsid w:val="00CD15FF"/>
    <w:rsid w:val="00CD3E20"/>
    <w:rsid w:val="00CD48A0"/>
    <w:rsid w:val="00CD634F"/>
    <w:rsid w:val="00CD702D"/>
    <w:rsid w:val="00CE0858"/>
    <w:rsid w:val="00CE0B0B"/>
    <w:rsid w:val="00CE5900"/>
    <w:rsid w:val="00CF0081"/>
    <w:rsid w:val="00CF32DA"/>
    <w:rsid w:val="00CF3800"/>
    <w:rsid w:val="00CF4548"/>
    <w:rsid w:val="00CF551D"/>
    <w:rsid w:val="00CF5B25"/>
    <w:rsid w:val="00CF6DBB"/>
    <w:rsid w:val="00D0399C"/>
    <w:rsid w:val="00D04284"/>
    <w:rsid w:val="00D07E64"/>
    <w:rsid w:val="00D15CC5"/>
    <w:rsid w:val="00D17CF6"/>
    <w:rsid w:val="00D221D1"/>
    <w:rsid w:val="00D23AF6"/>
    <w:rsid w:val="00D24AFB"/>
    <w:rsid w:val="00D24E81"/>
    <w:rsid w:val="00D27355"/>
    <w:rsid w:val="00D2785B"/>
    <w:rsid w:val="00D30F76"/>
    <w:rsid w:val="00D30FC1"/>
    <w:rsid w:val="00D33BE5"/>
    <w:rsid w:val="00D366C5"/>
    <w:rsid w:val="00D369B8"/>
    <w:rsid w:val="00D37743"/>
    <w:rsid w:val="00D452E8"/>
    <w:rsid w:val="00D45983"/>
    <w:rsid w:val="00D5034D"/>
    <w:rsid w:val="00D56970"/>
    <w:rsid w:val="00D64C96"/>
    <w:rsid w:val="00D659B9"/>
    <w:rsid w:val="00D7398C"/>
    <w:rsid w:val="00D73AAE"/>
    <w:rsid w:val="00D747B5"/>
    <w:rsid w:val="00D80796"/>
    <w:rsid w:val="00D80AB3"/>
    <w:rsid w:val="00D81803"/>
    <w:rsid w:val="00D82836"/>
    <w:rsid w:val="00D82854"/>
    <w:rsid w:val="00D8560E"/>
    <w:rsid w:val="00D866F4"/>
    <w:rsid w:val="00D875A0"/>
    <w:rsid w:val="00D9264B"/>
    <w:rsid w:val="00D9284B"/>
    <w:rsid w:val="00D95AD3"/>
    <w:rsid w:val="00DA4409"/>
    <w:rsid w:val="00DA5B16"/>
    <w:rsid w:val="00DA5DAC"/>
    <w:rsid w:val="00DA6752"/>
    <w:rsid w:val="00DA7133"/>
    <w:rsid w:val="00DA78D9"/>
    <w:rsid w:val="00DA7B8D"/>
    <w:rsid w:val="00DB45DE"/>
    <w:rsid w:val="00DB6C5D"/>
    <w:rsid w:val="00DC081A"/>
    <w:rsid w:val="00DC1457"/>
    <w:rsid w:val="00DC2153"/>
    <w:rsid w:val="00DC2AAF"/>
    <w:rsid w:val="00DC35E9"/>
    <w:rsid w:val="00DC3895"/>
    <w:rsid w:val="00DC57B1"/>
    <w:rsid w:val="00DC7685"/>
    <w:rsid w:val="00DC7FDC"/>
    <w:rsid w:val="00DD069D"/>
    <w:rsid w:val="00DD337E"/>
    <w:rsid w:val="00DD7534"/>
    <w:rsid w:val="00DE05FE"/>
    <w:rsid w:val="00DE0D78"/>
    <w:rsid w:val="00DE486A"/>
    <w:rsid w:val="00DE4A39"/>
    <w:rsid w:val="00DE6FE1"/>
    <w:rsid w:val="00DF2313"/>
    <w:rsid w:val="00DF4FEF"/>
    <w:rsid w:val="00DF5731"/>
    <w:rsid w:val="00DF66ED"/>
    <w:rsid w:val="00DF680B"/>
    <w:rsid w:val="00E05986"/>
    <w:rsid w:val="00E10E94"/>
    <w:rsid w:val="00E11BE3"/>
    <w:rsid w:val="00E12D51"/>
    <w:rsid w:val="00E14FB1"/>
    <w:rsid w:val="00E16F5C"/>
    <w:rsid w:val="00E21D15"/>
    <w:rsid w:val="00E223B3"/>
    <w:rsid w:val="00E226C6"/>
    <w:rsid w:val="00E24465"/>
    <w:rsid w:val="00E338AE"/>
    <w:rsid w:val="00E35C7E"/>
    <w:rsid w:val="00E3660A"/>
    <w:rsid w:val="00E40390"/>
    <w:rsid w:val="00E418AD"/>
    <w:rsid w:val="00E42179"/>
    <w:rsid w:val="00E4510E"/>
    <w:rsid w:val="00E46B02"/>
    <w:rsid w:val="00E5399D"/>
    <w:rsid w:val="00E55BD2"/>
    <w:rsid w:val="00E57542"/>
    <w:rsid w:val="00E6161E"/>
    <w:rsid w:val="00E63152"/>
    <w:rsid w:val="00E632FA"/>
    <w:rsid w:val="00E6356A"/>
    <w:rsid w:val="00E67E39"/>
    <w:rsid w:val="00E709D7"/>
    <w:rsid w:val="00E72796"/>
    <w:rsid w:val="00E77052"/>
    <w:rsid w:val="00E777E6"/>
    <w:rsid w:val="00E81CD3"/>
    <w:rsid w:val="00E82B22"/>
    <w:rsid w:val="00E82C2D"/>
    <w:rsid w:val="00E82C58"/>
    <w:rsid w:val="00E82D7C"/>
    <w:rsid w:val="00E82E36"/>
    <w:rsid w:val="00E83ED5"/>
    <w:rsid w:val="00E84873"/>
    <w:rsid w:val="00E91DD9"/>
    <w:rsid w:val="00E94067"/>
    <w:rsid w:val="00E9737F"/>
    <w:rsid w:val="00EA24CA"/>
    <w:rsid w:val="00EA36D1"/>
    <w:rsid w:val="00EA6A5A"/>
    <w:rsid w:val="00EA74A6"/>
    <w:rsid w:val="00EA74AC"/>
    <w:rsid w:val="00EB11B8"/>
    <w:rsid w:val="00EB25C8"/>
    <w:rsid w:val="00EB4887"/>
    <w:rsid w:val="00EB776A"/>
    <w:rsid w:val="00EC081A"/>
    <w:rsid w:val="00EC190E"/>
    <w:rsid w:val="00EC1E79"/>
    <w:rsid w:val="00EC3294"/>
    <w:rsid w:val="00EC4392"/>
    <w:rsid w:val="00EC484E"/>
    <w:rsid w:val="00EC4B4C"/>
    <w:rsid w:val="00EC7308"/>
    <w:rsid w:val="00ED2597"/>
    <w:rsid w:val="00ED41D0"/>
    <w:rsid w:val="00ED7E86"/>
    <w:rsid w:val="00EE0B79"/>
    <w:rsid w:val="00EE24AF"/>
    <w:rsid w:val="00EE375E"/>
    <w:rsid w:val="00EE466A"/>
    <w:rsid w:val="00EE4D88"/>
    <w:rsid w:val="00EE53F3"/>
    <w:rsid w:val="00EE63E2"/>
    <w:rsid w:val="00EF230C"/>
    <w:rsid w:val="00EF33CA"/>
    <w:rsid w:val="00EF3EBA"/>
    <w:rsid w:val="00EF4285"/>
    <w:rsid w:val="00EF671C"/>
    <w:rsid w:val="00F01280"/>
    <w:rsid w:val="00F02266"/>
    <w:rsid w:val="00F02F83"/>
    <w:rsid w:val="00F042C6"/>
    <w:rsid w:val="00F10061"/>
    <w:rsid w:val="00F11ACB"/>
    <w:rsid w:val="00F1276D"/>
    <w:rsid w:val="00F1376F"/>
    <w:rsid w:val="00F1471E"/>
    <w:rsid w:val="00F15037"/>
    <w:rsid w:val="00F16186"/>
    <w:rsid w:val="00F1661B"/>
    <w:rsid w:val="00F25496"/>
    <w:rsid w:val="00F26DCE"/>
    <w:rsid w:val="00F26E8A"/>
    <w:rsid w:val="00F3080A"/>
    <w:rsid w:val="00F30840"/>
    <w:rsid w:val="00F335E0"/>
    <w:rsid w:val="00F3398E"/>
    <w:rsid w:val="00F34A6D"/>
    <w:rsid w:val="00F41398"/>
    <w:rsid w:val="00F428FF"/>
    <w:rsid w:val="00F4290B"/>
    <w:rsid w:val="00F458A1"/>
    <w:rsid w:val="00F45C92"/>
    <w:rsid w:val="00F46798"/>
    <w:rsid w:val="00F51F13"/>
    <w:rsid w:val="00F53FEF"/>
    <w:rsid w:val="00F55E40"/>
    <w:rsid w:val="00F60147"/>
    <w:rsid w:val="00F61DCA"/>
    <w:rsid w:val="00F62103"/>
    <w:rsid w:val="00F64AE0"/>
    <w:rsid w:val="00F64DBC"/>
    <w:rsid w:val="00F65CFF"/>
    <w:rsid w:val="00F66FCF"/>
    <w:rsid w:val="00F67462"/>
    <w:rsid w:val="00F67972"/>
    <w:rsid w:val="00F73979"/>
    <w:rsid w:val="00F74C0F"/>
    <w:rsid w:val="00F75550"/>
    <w:rsid w:val="00F76C9A"/>
    <w:rsid w:val="00F770E7"/>
    <w:rsid w:val="00F801A1"/>
    <w:rsid w:val="00F818C5"/>
    <w:rsid w:val="00F84E1E"/>
    <w:rsid w:val="00F900A3"/>
    <w:rsid w:val="00F904C7"/>
    <w:rsid w:val="00F93989"/>
    <w:rsid w:val="00F942E9"/>
    <w:rsid w:val="00F94AE8"/>
    <w:rsid w:val="00FA27FC"/>
    <w:rsid w:val="00FA3A38"/>
    <w:rsid w:val="00FB0054"/>
    <w:rsid w:val="00FB0359"/>
    <w:rsid w:val="00FB1CA2"/>
    <w:rsid w:val="00FB1F7B"/>
    <w:rsid w:val="00FB2552"/>
    <w:rsid w:val="00FB27B0"/>
    <w:rsid w:val="00FB36A2"/>
    <w:rsid w:val="00FB520C"/>
    <w:rsid w:val="00FB5792"/>
    <w:rsid w:val="00FB6CD0"/>
    <w:rsid w:val="00FC2F8D"/>
    <w:rsid w:val="00FC3FBE"/>
    <w:rsid w:val="00FD1D6D"/>
    <w:rsid w:val="00FD1E85"/>
    <w:rsid w:val="00FD32A2"/>
    <w:rsid w:val="00FD4907"/>
    <w:rsid w:val="00FD7E15"/>
    <w:rsid w:val="00FE5289"/>
    <w:rsid w:val="00FE530B"/>
    <w:rsid w:val="00FE785E"/>
    <w:rsid w:val="00FF5A66"/>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3B25C"/>
  <w14:defaultImageDpi w14:val="0"/>
  <w15:docId w15:val="{89C2B8F8-EF63-40DB-8D2F-35B0437F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88"/>
    <w:pPr>
      <w:autoSpaceDE w:val="0"/>
      <w:autoSpaceDN w:val="0"/>
    </w:pPr>
    <w:rPr>
      <w:bCs/>
      <w:position w:val="6"/>
      <w:sz w:val="24"/>
      <w:szCs w:val="24"/>
    </w:rPr>
  </w:style>
  <w:style w:type="paragraph" w:styleId="1">
    <w:name w:val="heading 1"/>
    <w:basedOn w:val="a"/>
    <w:next w:val="a"/>
    <w:link w:val="10"/>
    <w:uiPriority w:val="99"/>
    <w:qFormat/>
    <w:rsid w:val="008D7788"/>
    <w:pPr>
      <w:keepNext/>
      <w:jc w:val="center"/>
      <w:outlineLvl w:val="0"/>
    </w:pPr>
  </w:style>
  <w:style w:type="paragraph" w:styleId="2">
    <w:name w:val="heading 2"/>
    <w:basedOn w:val="a"/>
    <w:next w:val="a"/>
    <w:link w:val="20"/>
    <w:uiPriority w:val="9"/>
    <w:semiHidden/>
    <w:unhideWhenUsed/>
    <w:qFormat/>
    <w:rsid w:val="002D72AA"/>
    <w:pPr>
      <w:keepNext/>
      <w:spacing w:before="240" w:after="60"/>
      <w:outlineLvl w:val="1"/>
    </w:pPr>
    <w:rPr>
      <w:rFonts w:ascii="Cambria" w:hAnsi="Cambria"/>
      <w:b/>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position w:val="6"/>
      <w:sz w:val="32"/>
      <w:szCs w:val="32"/>
    </w:rPr>
  </w:style>
  <w:style w:type="paragraph" w:styleId="21">
    <w:name w:val="Body Text 2"/>
    <w:basedOn w:val="a"/>
    <w:link w:val="22"/>
    <w:uiPriority w:val="99"/>
    <w:rsid w:val="008D7788"/>
    <w:rPr>
      <w:color w:val="000000"/>
    </w:rPr>
  </w:style>
  <w:style w:type="character" w:customStyle="1" w:styleId="22">
    <w:name w:val="Основной текст 2 Знак"/>
    <w:link w:val="21"/>
    <w:uiPriority w:val="99"/>
    <w:semiHidden/>
    <w:locked/>
    <w:rPr>
      <w:rFonts w:cs="Times New Roman"/>
      <w:bCs/>
      <w:position w:val="6"/>
      <w:sz w:val="24"/>
      <w:szCs w:val="24"/>
    </w:rPr>
  </w:style>
  <w:style w:type="paragraph" w:styleId="a3">
    <w:name w:val="Body Text"/>
    <w:basedOn w:val="a"/>
    <w:link w:val="a4"/>
    <w:uiPriority w:val="99"/>
    <w:rsid w:val="008D7788"/>
    <w:pPr>
      <w:jc w:val="center"/>
    </w:pPr>
  </w:style>
  <w:style w:type="character" w:customStyle="1" w:styleId="a4">
    <w:name w:val="Основной текст Знак"/>
    <w:link w:val="a3"/>
    <w:uiPriority w:val="99"/>
    <w:semiHidden/>
    <w:locked/>
    <w:rPr>
      <w:rFonts w:cs="Times New Roman"/>
      <w:bCs/>
      <w:position w:val="6"/>
      <w:sz w:val="24"/>
      <w:szCs w:val="24"/>
    </w:rPr>
  </w:style>
  <w:style w:type="paragraph" w:styleId="23">
    <w:name w:val="Body Text Indent 2"/>
    <w:basedOn w:val="a"/>
    <w:link w:val="24"/>
    <w:uiPriority w:val="99"/>
    <w:rsid w:val="008D7788"/>
    <w:pPr>
      <w:ind w:firstLine="720"/>
      <w:jc w:val="both"/>
    </w:pPr>
  </w:style>
  <w:style w:type="character" w:customStyle="1" w:styleId="24">
    <w:name w:val="Основной текст с отступом 2 Знак"/>
    <w:link w:val="23"/>
    <w:uiPriority w:val="99"/>
    <w:semiHidden/>
    <w:locked/>
    <w:rPr>
      <w:rFonts w:cs="Times New Roman"/>
      <w:bCs/>
      <w:position w:val="6"/>
      <w:sz w:val="24"/>
      <w:szCs w:val="24"/>
    </w:rPr>
  </w:style>
  <w:style w:type="paragraph" w:styleId="a5">
    <w:name w:val="footnote text"/>
    <w:basedOn w:val="a"/>
    <w:link w:val="a6"/>
    <w:rsid w:val="008D7788"/>
  </w:style>
  <w:style w:type="character" w:customStyle="1" w:styleId="a6">
    <w:name w:val="Текст сноски Знак"/>
    <w:link w:val="a5"/>
    <w:uiPriority w:val="99"/>
    <w:locked/>
    <w:rPr>
      <w:rFonts w:cs="Times New Roman"/>
      <w:bCs/>
      <w:position w:val="6"/>
      <w:sz w:val="20"/>
      <w:szCs w:val="20"/>
    </w:rPr>
  </w:style>
  <w:style w:type="character" w:styleId="a7">
    <w:name w:val="footnote reference"/>
    <w:uiPriority w:val="99"/>
    <w:rsid w:val="008D7788"/>
    <w:rPr>
      <w:rFonts w:ascii="Times New Roman" w:hAnsi="Times New Roman" w:cs="Times New Roman"/>
      <w:vertAlign w:val="superscript"/>
    </w:rPr>
  </w:style>
  <w:style w:type="paragraph" w:styleId="3">
    <w:name w:val="Body Text 3"/>
    <w:basedOn w:val="a"/>
    <w:link w:val="30"/>
    <w:uiPriority w:val="99"/>
    <w:rsid w:val="008D7788"/>
    <w:pPr>
      <w:widowControl w:val="0"/>
      <w:shd w:val="clear" w:color="auto" w:fill="FFFFFF"/>
      <w:autoSpaceDE/>
      <w:autoSpaceDN/>
      <w:spacing w:line="274" w:lineRule="exact"/>
      <w:jc w:val="both"/>
    </w:pPr>
    <w:rPr>
      <w:rFonts w:ascii="Arial" w:hAnsi="Arial" w:cs="Arial"/>
      <w:b/>
      <w:bCs w:val="0"/>
      <w:color w:val="000000"/>
      <w:sz w:val="23"/>
      <w:szCs w:val="23"/>
    </w:rPr>
  </w:style>
  <w:style w:type="character" w:customStyle="1" w:styleId="30">
    <w:name w:val="Основной текст 3 Знак"/>
    <w:link w:val="3"/>
    <w:uiPriority w:val="99"/>
    <w:semiHidden/>
    <w:locked/>
    <w:rPr>
      <w:rFonts w:cs="Times New Roman"/>
      <w:bCs/>
      <w:position w:val="6"/>
      <w:sz w:val="16"/>
      <w:szCs w:val="16"/>
    </w:rPr>
  </w:style>
  <w:style w:type="paragraph" w:customStyle="1" w:styleId="Iauiue12">
    <w:name w:val="Iau?iue 12"/>
    <w:basedOn w:val="a"/>
    <w:uiPriority w:val="99"/>
    <w:rsid w:val="008D7788"/>
    <w:pPr>
      <w:widowControl w:val="0"/>
    </w:pPr>
  </w:style>
  <w:style w:type="paragraph" w:styleId="a8">
    <w:name w:val="Balloon Text"/>
    <w:basedOn w:val="a"/>
    <w:link w:val="a9"/>
    <w:uiPriority w:val="99"/>
    <w:semiHidden/>
    <w:rsid w:val="00AA7225"/>
    <w:rPr>
      <w:rFonts w:ascii="Tahoma" w:hAnsi="Tahoma" w:cs="Tahoma"/>
      <w:sz w:val="16"/>
      <w:szCs w:val="16"/>
    </w:rPr>
  </w:style>
  <w:style w:type="character" w:customStyle="1" w:styleId="a9">
    <w:name w:val="Текст выноски Знак"/>
    <w:link w:val="a8"/>
    <w:uiPriority w:val="99"/>
    <w:semiHidden/>
    <w:locked/>
    <w:rPr>
      <w:rFonts w:ascii="Tahoma" w:hAnsi="Tahoma" w:cs="Tahoma"/>
      <w:bCs/>
      <w:position w:val="6"/>
      <w:sz w:val="16"/>
      <w:szCs w:val="16"/>
    </w:rPr>
  </w:style>
  <w:style w:type="paragraph" w:styleId="aa">
    <w:name w:val="header"/>
    <w:basedOn w:val="a"/>
    <w:link w:val="ab"/>
    <w:uiPriority w:val="99"/>
    <w:rsid w:val="000129DA"/>
    <w:pPr>
      <w:tabs>
        <w:tab w:val="center" w:pos="4677"/>
        <w:tab w:val="right" w:pos="9355"/>
      </w:tabs>
    </w:pPr>
  </w:style>
  <w:style w:type="character" w:customStyle="1" w:styleId="ab">
    <w:name w:val="Верхний колонтитул Знак"/>
    <w:link w:val="aa"/>
    <w:uiPriority w:val="99"/>
    <w:semiHidden/>
    <w:locked/>
    <w:rPr>
      <w:rFonts w:cs="Times New Roman"/>
      <w:bCs/>
      <w:position w:val="6"/>
      <w:sz w:val="24"/>
      <w:szCs w:val="24"/>
    </w:rPr>
  </w:style>
  <w:style w:type="paragraph" w:styleId="ac">
    <w:name w:val="footer"/>
    <w:basedOn w:val="a"/>
    <w:link w:val="ad"/>
    <w:uiPriority w:val="99"/>
    <w:rsid w:val="000129DA"/>
    <w:pPr>
      <w:tabs>
        <w:tab w:val="center" w:pos="4677"/>
        <w:tab w:val="right" w:pos="9355"/>
      </w:tabs>
    </w:pPr>
  </w:style>
  <w:style w:type="character" w:customStyle="1" w:styleId="ad">
    <w:name w:val="Нижний колонтитул Знак"/>
    <w:link w:val="ac"/>
    <w:uiPriority w:val="99"/>
    <w:locked/>
    <w:rPr>
      <w:rFonts w:cs="Times New Roman"/>
      <w:bCs/>
      <w:position w:val="6"/>
      <w:sz w:val="24"/>
      <w:szCs w:val="24"/>
    </w:rPr>
  </w:style>
  <w:style w:type="character" w:styleId="ae">
    <w:name w:val="page number"/>
    <w:uiPriority w:val="99"/>
    <w:rsid w:val="005838D1"/>
    <w:rPr>
      <w:rFonts w:cs="Times New Roman"/>
    </w:rPr>
  </w:style>
  <w:style w:type="character" w:styleId="af">
    <w:name w:val="annotation reference"/>
    <w:uiPriority w:val="99"/>
    <w:rsid w:val="008F5ECA"/>
    <w:rPr>
      <w:rFonts w:cs="Times New Roman"/>
      <w:sz w:val="16"/>
      <w:szCs w:val="16"/>
    </w:rPr>
  </w:style>
  <w:style w:type="paragraph" w:styleId="af0">
    <w:name w:val="annotation text"/>
    <w:basedOn w:val="a"/>
    <w:link w:val="af1"/>
    <w:uiPriority w:val="99"/>
    <w:rsid w:val="008F5ECA"/>
    <w:pPr>
      <w:autoSpaceDE/>
      <w:autoSpaceDN/>
    </w:pPr>
    <w:rPr>
      <w:bCs w:val="0"/>
      <w:position w:val="0"/>
      <w:sz w:val="20"/>
      <w:szCs w:val="20"/>
    </w:rPr>
  </w:style>
  <w:style w:type="character" w:customStyle="1" w:styleId="af1">
    <w:name w:val="Текст примечания Знак"/>
    <w:link w:val="af0"/>
    <w:uiPriority w:val="99"/>
    <w:locked/>
    <w:rsid w:val="008F5ECA"/>
    <w:rPr>
      <w:rFonts w:cs="Times New Roman"/>
      <w:sz w:val="20"/>
      <w:szCs w:val="20"/>
    </w:rPr>
  </w:style>
  <w:style w:type="paragraph" w:styleId="af2">
    <w:name w:val="Body Text Indent"/>
    <w:basedOn w:val="a"/>
    <w:link w:val="af3"/>
    <w:uiPriority w:val="99"/>
    <w:semiHidden/>
    <w:unhideWhenUsed/>
    <w:rsid w:val="0080394D"/>
    <w:pPr>
      <w:spacing w:after="120"/>
      <w:ind w:left="283"/>
    </w:pPr>
  </w:style>
  <w:style w:type="character" w:customStyle="1" w:styleId="af3">
    <w:name w:val="Основной текст с отступом Знак"/>
    <w:link w:val="af2"/>
    <w:uiPriority w:val="99"/>
    <w:semiHidden/>
    <w:locked/>
    <w:rsid w:val="0080394D"/>
    <w:rPr>
      <w:rFonts w:cs="Times New Roman"/>
      <w:bCs/>
      <w:position w:val="6"/>
      <w:sz w:val="24"/>
      <w:szCs w:val="24"/>
    </w:rPr>
  </w:style>
  <w:style w:type="paragraph" w:styleId="af4">
    <w:name w:val="annotation subject"/>
    <w:basedOn w:val="af0"/>
    <w:next w:val="af0"/>
    <w:link w:val="af5"/>
    <w:uiPriority w:val="99"/>
    <w:semiHidden/>
    <w:unhideWhenUsed/>
    <w:rsid w:val="00250DB7"/>
    <w:pPr>
      <w:autoSpaceDE w:val="0"/>
      <w:autoSpaceDN w:val="0"/>
    </w:pPr>
    <w:rPr>
      <w:b/>
      <w:bCs/>
      <w:position w:val="6"/>
    </w:rPr>
  </w:style>
  <w:style w:type="character" w:customStyle="1" w:styleId="af5">
    <w:name w:val="Тема примечания Знак"/>
    <w:link w:val="af4"/>
    <w:uiPriority w:val="99"/>
    <w:semiHidden/>
    <w:locked/>
    <w:rsid w:val="00250DB7"/>
    <w:rPr>
      <w:rFonts w:cs="Times New Roman"/>
      <w:b/>
      <w:bCs/>
      <w:position w:val="6"/>
      <w:sz w:val="20"/>
      <w:szCs w:val="20"/>
    </w:rPr>
  </w:style>
  <w:style w:type="paragraph" w:styleId="af6">
    <w:name w:val="Revision"/>
    <w:hidden/>
    <w:uiPriority w:val="99"/>
    <w:semiHidden/>
    <w:rsid w:val="0061353B"/>
    <w:rPr>
      <w:bCs/>
      <w:position w:val="6"/>
      <w:sz w:val="24"/>
      <w:szCs w:val="24"/>
    </w:rPr>
  </w:style>
  <w:style w:type="character" w:customStyle="1" w:styleId="20">
    <w:name w:val="Заголовок 2 Знак"/>
    <w:link w:val="2"/>
    <w:rsid w:val="002D72AA"/>
    <w:rPr>
      <w:rFonts w:ascii="Cambria" w:eastAsia="Times New Roman" w:hAnsi="Cambria" w:cs="Times New Roman"/>
      <w:b/>
      <w:bCs/>
      <w:i/>
      <w:iCs/>
      <w:position w:val="6"/>
      <w:sz w:val="28"/>
      <w:szCs w:val="28"/>
    </w:rPr>
  </w:style>
  <w:style w:type="character" w:styleId="af7">
    <w:name w:val="Hyperlink"/>
    <w:unhideWhenUsed/>
    <w:rsid w:val="00EC081A"/>
    <w:rPr>
      <w:color w:val="0000FF"/>
      <w:u w:val="single"/>
    </w:rPr>
  </w:style>
  <w:style w:type="character" w:styleId="af8">
    <w:name w:val="Strong"/>
    <w:uiPriority w:val="22"/>
    <w:qFormat/>
    <w:rsid w:val="000D6D9C"/>
    <w:rPr>
      <w:b/>
      <w:bCs/>
    </w:rPr>
  </w:style>
  <w:style w:type="paragraph" w:styleId="af9">
    <w:name w:val="Normal (Web)"/>
    <w:basedOn w:val="a"/>
    <w:uiPriority w:val="99"/>
    <w:unhideWhenUsed/>
    <w:rsid w:val="000D6D9C"/>
    <w:pPr>
      <w:autoSpaceDE/>
      <w:autoSpaceDN/>
      <w:spacing w:line="255" w:lineRule="atLeast"/>
    </w:pPr>
    <w:rPr>
      <w:bCs w:val="0"/>
      <w:position w:val="0"/>
    </w:rPr>
  </w:style>
  <w:style w:type="table" w:styleId="afa">
    <w:name w:val="Table Grid"/>
    <w:basedOn w:val="a1"/>
    <w:uiPriority w:val="39"/>
    <w:rsid w:val="0000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link w:val="afc"/>
    <w:uiPriority w:val="34"/>
    <w:qFormat/>
    <w:rsid w:val="00414CD1"/>
    <w:pPr>
      <w:autoSpaceDE/>
      <w:autoSpaceDN/>
      <w:ind w:left="720"/>
      <w:contextualSpacing/>
    </w:pPr>
    <w:rPr>
      <w:bCs w:val="0"/>
      <w:position w:val="0"/>
    </w:rPr>
  </w:style>
  <w:style w:type="character" w:customStyle="1" w:styleId="afc">
    <w:name w:val="Абзац списка Знак"/>
    <w:link w:val="afb"/>
    <w:uiPriority w:val="34"/>
    <w:locked/>
    <w:rsid w:val="00414CD1"/>
    <w:rPr>
      <w:sz w:val="24"/>
      <w:szCs w:val="24"/>
    </w:rPr>
  </w:style>
  <w:style w:type="paragraph" w:styleId="afd">
    <w:name w:val="Plain Text"/>
    <w:basedOn w:val="a"/>
    <w:link w:val="afe"/>
    <w:rsid w:val="00BE7E85"/>
    <w:pPr>
      <w:autoSpaceDE/>
      <w:autoSpaceDN/>
    </w:pPr>
    <w:rPr>
      <w:rFonts w:ascii="Courier New" w:hAnsi="Courier New" w:cs="Courier New"/>
      <w:bCs w:val="0"/>
      <w:position w:val="0"/>
      <w:sz w:val="20"/>
      <w:szCs w:val="20"/>
    </w:rPr>
  </w:style>
  <w:style w:type="character" w:customStyle="1" w:styleId="afe">
    <w:name w:val="Текст Знак"/>
    <w:basedOn w:val="a0"/>
    <w:link w:val="afd"/>
    <w:rsid w:val="00BE7E85"/>
    <w:rPr>
      <w:rFonts w:ascii="Courier New" w:hAnsi="Courier New" w:cs="Courier New"/>
    </w:rPr>
  </w:style>
  <w:style w:type="table" w:customStyle="1" w:styleId="TableStyle0">
    <w:name w:val="TableStyle0"/>
    <w:rsid w:val="00C963BA"/>
    <w:rPr>
      <w:rFonts w:ascii="Arial" w:eastAsiaTheme="minorEastAsia" w:hAnsi="Arial" w:cstheme="minorBidi"/>
      <w:sz w:val="16"/>
      <w:szCs w:val="22"/>
    </w:rPr>
    <w:tblPr>
      <w:tblCellMar>
        <w:top w:w="0" w:type="dxa"/>
        <w:left w:w="0" w:type="dxa"/>
        <w:bottom w:w="0" w:type="dxa"/>
        <w:right w:w="0" w:type="dxa"/>
      </w:tblCellMar>
    </w:tblPr>
  </w:style>
  <w:style w:type="table" w:customStyle="1" w:styleId="11">
    <w:name w:val="Сетка таблицы1"/>
    <w:basedOn w:val="a1"/>
    <w:next w:val="afa"/>
    <w:uiPriority w:val="39"/>
    <w:rsid w:val="00032C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69896">
      <w:bodyDiv w:val="1"/>
      <w:marLeft w:val="0"/>
      <w:marRight w:val="0"/>
      <w:marTop w:val="0"/>
      <w:marBottom w:val="0"/>
      <w:divBdr>
        <w:top w:val="none" w:sz="0" w:space="0" w:color="auto"/>
        <w:left w:val="none" w:sz="0" w:space="0" w:color="auto"/>
        <w:bottom w:val="none" w:sz="0" w:space="0" w:color="auto"/>
        <w:right w:val="none" w:sz="0" w:space="0" w:color="auto"/>
      </w:divBdr>
    </w:div>
    <w:div w:id="917060620">
      <w:bodyDiv w:val="1"/>
      <w:marLeft w:val="0"/>
      <w:marRight w:val="0"/>
      <w:marTop w:val="0"/>
      <w:marBottom w:val="0"/>
      <w:divBdr>
        <w:top w:val="none" w:sz="0" w:space="0" w:color="auto"/>
        <w:left w:val="none" w:sz="0" w:space="0" w:color="auto"/>
        <w:bottom w:val="none" w:sz="0" w:space="0" w:color="auto"/>
        <w:right w:val="none" w:sz="0" w:space="0" w:color="auto"/>
      </w:divBdr>
    </w:div>
    <w:div w:id="959649989">
      <w:bodyDiv w:val="1"/>
      <w:marLeft w:val="0"/>
      <w:marRight w:val="0"/>
      <w:marTop w:val="0"/>
      <w:marBottom w:val="0"/>
      <w:divBdr>
        <w:top w:val="none" w:sz="0" w:space="0" w:color="auto"/>
        <w:left w:val="none" w:sz="0" w:space="0" w:color="auto"/>
        <w:bottom w:val="none" w:sz="0" w:space="0" w:color="auto"/>
        <w:right w:val="none" w:sz="0" w:space="0" w:color="auto"/>
      </w:divBdr>
    </w:div>
    <w:div w:id="966545995">
      <w:bodyDiv w:val="1"/>
      <w:marLeft w:val="0"/>
      <w:marRight w:val="0"/>
      <w:marTop w:val="0"/>
      <w:marBottom w:val="0"/>
      <w:divBdr>
        <w:top w:val="none" w:sz="0" w:space="0" w:color="auto"/>
        <w:left w:val="none" w:sz="0" w:space="0" w:color="auto"/>
        <w:bottom w:val="none" w:sz="0" w:space="0" w:color="auto"/>
        <w:right w:val="none" w:sz="0" w:space="0" w:color="auto"/>
      </w:divBdr>
      <w:divsChild>
        <w:div w:id="1486161154">
          <w:marLeft w:val="0"/>
          <w:marRight w:val="45"/>
          <w:marTop w:val="0"/>
          <w:marBottom w:val="0"/>
          <w:divBdr>
            <w:top w:val="none" w:sz="0" w:space="0" w:color="auto"/>
            <w:left w:val="none" w:sz="0" w:space="0" w:color="auto"/>
            <w:bottom w:val="none" w:sz="0" w:space="0" w:color="auto"/>
            <w:right w:val="none" w:sz="0" w:space="0" w:color="auto"/>
          </w:divBdr>
        </w:div>
      </w:divsChild>
    </w:div>
    <w:div w:id="1436513505">
      <w:bodyDiv w:val="1"/>
      <w:marLeft w:val="0"/>
      <w:marRight w:val="0"/>
      <w:marTop w:val="0"/>
      <w:marBottom w:val="0"/>
      <w:divBdr>
        <w:top w:val="none" w:sz="0" w:space="0" w:color="auto"/>
        <w:left w:val="none" w:sz="0" w:space="0" w:color="auto"/>
        <w:bottom w:val="none" w:sz="0" w:space="0" w:color="auto"/>
        <w:right w:val="none" w:sz="0" w:space="0" w:color="auto"/>
      </w:divBdr>
      <w:divsChild>
        <w:div w:id="1520046537">
          <w:marLeft w:val="0"/>
          <w:marRight w:val="45"/>
          <w:marTop w:val="0"/>
          <w:marBottom w:val="0"/>
          <w:divBdr>
            <w:top w:val="none" w:sz="0" w:space="0" w:color="auto"/>
            <w:left w:val="none" w:sz="0" w:space="0" w:color="auto"/>
            <w:bottom w:val="none" w:sz="0" w:space="0" w:color="auto"/>
            <w:right w:val="none" w:sz="0" w:space="0" w:color="auto"/>
          </w:divBdr>
        </w:div>
      </w:divsChild>
    </w:div>
    <w:div w:id="1498885141">
      <w:bodyDiv w:val="1"/>
      <w:marLeft w:val="0"/>
      <w:marRight w:val="0"/>
      <w:marTop w:val="0"/>
      <w:marBottom w:val="0"/>
      <w:divBdr>
        <w:top w:val="none" w:sz="0" w:space="0" w:color="auto"/>
        <w:left w:val="none" w:sz="0" w:space="0" w:color="auto"/>
        <w:bottom w:val="none" w:sz="0" w:space="0" w:color="auto"/>
        <w:right w:val="none" w:sz="0" w:space="0" w:color="auto"/>
      </w:divBdr>
      <w:divsChild>
        <w:div w:id="1147211379">
          <w:marLeft w:val="0"/>
          <w:marRight w:val="45"/>
          <w:marTop w:val="0"/>
          <w:marBottom w:val="0"/>
          <w:divBdr>
            <w:top w:val="none" w:sz="0" w:space="0" w:color="auto"/>
            <w:left w:val="none" w:sz="0" w:space="0" w:color="auto"/>
            <w:bottom w:val="none" w:sz="0" w:space="0" w:color="auto"/>
            <w:right w:val="none" w:sz="0" w:space="0" w:color="auto"/>
          </w:divBdr>
        </w:div>
      </w:divsChild>
    </w:div>
    <w:div w:id="1778481877">
      <w:bodyDiv w:val="1"/>
      <w:marLeft w:val="0"/>
      <w:marRight w:val="0"/>
      <w:marTop w:val="0"/>
      <w:marBottom w:val="0"/>
      <w:divBdr>
        <w:top w:val="none" w:sz="0" w:space="0" w:color="auto"/>
        <w:left w:val="none" w:sz="0" w:space="0" w:color="auto"/>
        <w:bottom w:val="none" w:sz="0" w:space="0" w:color="auto"/>
        <w:right w:val="none" w:sz="0" w:space="0" w:color="auto"/>
      </w:divBdr>
      <w:divsChild>
        <w:div w:id="1036469682">
          <w:marLeft w:val="0"/>
          <w:marRight w:val="45"/>
          <w:marTop w:val="0"/>
          <w:marBottom w:val="0"/>
          <w:divBdr>
            <w:top w:val="none" w:sz="0" w:space="0" w:color="auto"/>
            <w:left w:val="none" w:sz="0" w:space="0" w:color="auto"/>
            <w:bottom w:val="none" w:sz="0" w:space="0" w:color="auto"/>
            <w:right w:val="none" w:sz="0" w:space="0" w:color="auto"/>
          </w:divBdr>
        </w:div>
      </w:divsChild>
    </w:div>
    <w:div w:id="1826504092">
      <w:bodyDiv w:val="1"/>
      <w:marLeft w:val="0"/>
      <w:marRight w:val="0"/>
      <w:marTop w:val="0"/>
      <w:marBottom w:val="0"/>
      <w:divBdr>
        <w:top w:val="none" w:sz="0" w:space="0" w:color="auto"/>
        <w:left w:val="none" w:sz="0" w:space="0" w:color="auto"/>
        <w:bottom w:val="none" w:sz="0" w:space="0" w:color="auto"/>
        <w:right w:val="none" w:sz="0" w:space="0" w:color="auto"/>
      </w:divBdr>
    </w:div>
    <w:div w:id="1846550045">
      <w:bodyDiv w:val="1"/>
      <w:marLeft w:val="0"/>
      <w:marRight w:val="0"/>
      <w:marTop w:val="0"/>
      <w:marBottom w:val="0"/>
      <w:divBdr>
        <w:top w:val="none" w:sz="0" w:space="0" w:color="auto"/>
        <w:left w:val="none" w:sz="0" w:space="0" w:color="auto"/>
        <w:bottom w:val="none" w:sz="0" w:space="0" w:color="auto"/>
        <w:right w:val="none" w:sz="0" w:space="0" w:color="auto"/>
      </w:divBdr>
    </w:div>
    <w:div w:id="1937596528">
      <w:marLeft w:val="0"/>
      <w:marRight w:val="0"/>
      <w:marTop w:val="0"/>
      <w:marBottom w:val="0"/>
      <w:divBdr>
        <w:top w:val="none" w:sz="0" w:space="0" w:color="auto"/>
        <w:left w:val="none" w:sz="0" w:space="0" w:color="auto"/>
        <w:bottom w:val="none" w:sz="0" w:space="0" w:color="auto"/>
        <w:right w:val="none" w:sz="0" w:space="0" w:color="auto"/>
      </w:divBdr>
    </w:div>
    <w:div w:id="1937596529">
      <w:marLeft w:val="0"/>
      <w:marRight w:val="0"/>
      <w:marTop w:val="0"/>
      <w:marBottom w:val="0"/>
      <w:divBdr>
        <w:top w:val="none" w:sz="0" w:space="0" w:color="auto"/>
        <w:left w:val="none" w:sz="0" w:space="0" w:color="auto"/>
        <w:bottom w:val="none" w:sz="0" w:space="0" w:color="auto"/>
        <w:right w:val="none" w:sz="0" w:space="0" w:color="auto"/>
      </w:divBdr>
    </w:div>
    <w:div w:id="2014381116">
      <w:bodyDiv w:val="1"/>
      <w:marLeft w:val="0"/>
      <w:marRight w:val="0"/>
      <w:marTop w:val="0"/>
      <w:marBottom w:val="0"/>
      <w:divBdr>
        <w:top w:val="none" w:sz="0" w:space="0" w:color="auto"/>
        <w:left w:val="none" w:sz="0" w:space="0" w:color="auto"/>
        <w:bottom w:val="none" w:sz="0" w:space="0" w:color="auto"/>
        <w:right w:val="none" w:sz="0" w:space="0" w:color="auto"/>
      </w:divBdr>
    </w:div>
    <w:div w:id="21081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28FAF-5D25-438B-831B-151F0A59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7013</Words>
  <Characters>39977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SB</Company>
  <LinksUpToDate>false</LinksUpToDate>
  <CharactersWithSpaces>46897</CharactersWithSpaces>
  <SharedDoc>false</SharedDoc>
  <HLinks>
    <vt:vector size="6" baseType="variant">
      <vt:variant>
        <vt:i4>983054</vt:i4>
      </vt:variant>
      <vt:variant>
        <vt:i4>0</vt:i4>
      </vt:variant>
      <vt:variant>
        <vt:i4>0</vt:i4>
      </vt:variant>
      <vt:variant>
        <vt:i4>5</vt:i4>
      </vt:variant>
      <vt:variant>
        <vt:lpwstr>mailto:Escrow_Sberbank@sberbank.ru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sergei</dc:creator>
  <cp:keywords/>
  <cp:lastModifiedBy>Менеджер4</cp:lastModifiedBy>
  <cp:revision>43</cp:revision>
  <cp:lastPrinted>2023-05-29T03:05:00Z</cp:lastPrinted>
  <dcterms:created xsi:type="dcterms:W3CDTF">2023-01-17T00:31:00Z</dcterms:created>
  <dcterms:modified xsi:type="dcterms:W3CDTF">2023-08-31T06:55:00Z</dcterms:modified>
</cp:coreProperties>
</file>