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0349" w:type="dxa"/>
        <w:tblInd w:w="-426" w:type="dxa"/>
        <w:tblLayout w:type="fixed"/>
        <w:tblLook w:val="04A0" w:firstRow="1" w:lastRow="0" w:firstColumn="1" w:lastColumn="0" w:noHBand="0" w:noVBand="1"/>
      </w:tblPr>
      <w:tblGrid>
        <w:gridCol w:w="30"/>
        <w:gridCol w:w="5241"/>
        <w:gridCol w:w="5078"/>
      </w:tblGrid>
      <w:tr w:rsidR="009E4A27" w:rsidRPr="0082723F" w14:paraId="26FD23FB" w14:textId="77777777" w:rsidTr="009B548A">
        <w:trPr>
          <w:gridAfter w:val="2"/>
          <w:wAfter w:w="10319" w:type="dxa"/>
        </w:trPr>
        <w:tc>
          <w:tcPr>
            <w:tcW w:w="30" w:type="dxa"/>
            <w:shd w:val="clear" w:color="FFFFFF" w:fill="auto"/>
            <w:vAlign w:val="bottom"/>
          </w:tcPr>
          <w:p w14:paraId="3E2EDDBB" w14:textId="77777777" w:rsidR="009E4A27" w:rsidRPr="00CF6DBB" w:rsidRDefault="009E4A27" w:rsidP="00CF6DBB">
            <w:pPr>
              <w:jc w:val="both"/>
              <w:rPr>
                <w:rFonts w:ascii="Times New Roman" w:hAnsi="Times New Roman" w:cs="Times New Roman"/>
              </w:rPr>
            </w:pPr>
          </w:p>
        </w:tc>
      </w:tr>
      <w:tr w:rsidR="00A71703" w:rsidRPr="0082723F" w14:paraId="2F88A6ED" w14:textId="77777777" w:rsidTr="009B548A">
        <w:tc>
          <w:tcPr>
            <w:tcW w:w="30" w:type="dxa"/>
            <w:shd w:val="clear" w:color="FFFFFF" w:fill="auto"/>
            <w:vAlign w:val="bottom"/>
          </w:tcPr>
          <w:p w14:paraId="585A24E1"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545BDA2" w14:textId="782FB26A" w:rsidR="00C963BA" w:rsidRPr="0082723F" w:rsidRDefault="002478BB" w:rsidP="00CF6DBB">
            <w:pPr>
              <w:jc w:val="center"/>
              <w:rPr>
                <w:rFonts w:ascii="Times New Roman" w:hAnsi="Times New Roman" w:cs="Times New Roman"/>
                <w:b/>
              </w:rPr>
            </w:pPr>
            <w:r w:rsidRPr="0082723F">
              <w:rPr>
                <w:rFonts w:ascii="Times New Roman" w:hAnsi="Times New Roman" w:cs="Times New Roman"/>
                <w:b/>
              </w:rPr>
              <w:t>ДОГОВОР № ___________</w:t>
            </w:r>
            <w:r w:rsidR="009E4A27" w:rsidRPr="0082723F">
              <w:rPr>
                <w:rFonts w:ascii="Times New Roman" w:hAnsi="Times New Roman" w:cs="Times New Roman"/>
                <w:b/>
              </w:rPr>
              <w:t>___</w:t>
            </w:r>
          </w:p>
        </w:tc>
      </w:tr>
      <w:tr w:rsidR="00A71703" w:rsidRPr="00CF6DBB" w14:paraId="1B40D3FE" w14:textId="77777777" w:rsidTr="009B548A">
        <w:tc>
          <w:tcPr>
            <w:tcW w:w="30" w:type="dxa"/>
            <w:shd w:val="clear" w:color="FFFFFF" w:fill="auto"/>
            <w:vAlign w:val="bottom"/>
          </w:tcPr>
          <w:p w14:paraId="287898FB"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591A894" w14:textId="77777777" w:rsidR="00C963BA" w:rsidRPr="0082723F" w:rsidRDefault="00C963BA" w:rsidP="00CF6DBB">
            <w:pPr>
              <w:jc w:val="center"/>
              <w:rPr>
                <w:rFonts w:ascii="Times New Roman" w:hAnsi="Times New Roman" w:cs="Times New Roman"/>
                <w:b/>
              </w:rPr>
            </w:pPr>
            <w:r w:rsidRPr="0082723F">
              <w:rPr>
                <w:rFonts w:ascii="Times New Roman" w:hAnsi="Times New Roman" w:cs="Times New Roman"/>
                <w:b/>
              </w:rPr>
              <w:t>участия в долевом строительстве жилого дома</w:t>
            </w:r>
          </w:p>
          <w:p w14:paraId="2FFD15FA" w14:textId="77777777" w:rsidR="00C963BA" w:rsidRPr="0082723F" w:rsidRDefault="00C963BA" w:rsidP="00CF6DBB">
            <w:pPr>
              <w:jc w:val="center"/>
              <w:rPr>
                <w:rFonts w:ascii="Times New Roman" w:hAnsi="Times New Roman" w:cs="Times New Roman"/>
                <w:b/>
              </w:rPr>
            </w:pPr>
          </w:p>
        </w:tc>
      </w:tr>
      <w:tr w:rsidR="00A71703" w:rsidRPr="00CF6DBB" w14:paraId="2267728D" w14:textId="77777777" w:rsidTr="009B548A">
        <w:tc>
          <w:tcPr>
            <w:tcW w:w="30" w:type="dxa"/>
            <w:shd w:val="clear" w:color="FFFFFF" w:fill="auto"/>
            <w:vAlign w:val="bottom"/>
          </w:tcPr>
          <w:p w14:paraId="21116548" w14:textId="77777777" w:rsidR="00C963BA" w:rsidRPr="00CF6DBB" w:rsidRDefault="00C963BA" w:rsidP="00CF6DBB">
            <w:pPr>
              <w:jc w:val="both"/>
              <w:rPr>
                <w:rFonts w:ascii="Times New Roman" w:hAnsi="Times New Roman" w:cs="Times New Roman"/>
              </w:rPr>
            </w:pPr>
          </w:p>
        </w:tc>
        <w:tc>
          <w:tcPr>
            <w:tcW w:w="5241" w:type="dxa"/>
            <w:shd w:val="clear" w:color="FFFFFF" w:fill="auto"/>
            <w:vAlign w:val="bottom"/>
          </w:tcPr>
          <w:p w14:paraId="336742DD" w14:textId="40E36690" w:rsidR="00C963BA" w:rsidRPr="00A94C14" w:rsidRDefault="00C963BA" w:rsidP="00CF6DBB">
            <w:pPr>
              <w:jc w:val="both"/>
              <w:rPr>
                <w:rFonts w:ascii="Times New Roman" w:hAnsi="Times New Roman" w:cs="Times New Roman"/>
                <w:sz w:val="20"/>
                <w:szCs w:val="20"/>
              </w:rPr>
            </w:pPr>
            <w:r w:rsidRPr="00A94C14">
              <w:rPr>
                <w:rFonts w:ascii="Times New Roman" w:hAnsi="Times New Roman" w:cs="Times New Roman"/>
                <w:sz w:val="20"/>
                <w:szCs w:val="20"/>
              </w:rPr>
              <w:t>город Хабаровск, Хабаровский край</w:t>
            </w:r>
            <w:r w:rsidR="00A94C14">
              <w:rPr>
                <w:rFonts w:ascii="Times New Roman" w:hAnsi="Times New Roman" w:cs="Times New Roman"/>
                <w:sz w:val="20"/>
                <w:szCs w:val="20"/>
              </w:rPr>
              <w:t xml:space="preserve">                                                              </w:t>
            </w:r>
          </w:p>
        </w:tc>
        <w:tc>
          <w:tcPr>
            <w:tcW w:w="5078" w:type="dxa"/>
            <w:shd w:val="clear" w:color="FFFFFF" w:fill="auto"/>
            <w:vAlign w:val="bottom"/>
          </w:tcPr>
          <w:p w14:paraId="1B7CEB9C" w14:textId="45A9BCCA" w:rsidR="00C963BA" w:rsidRPr="0082723F" w:rsidRDefault="00A94C14" w:rsidP="00A94C14">
            <w:pPr>
              <w:ind w:right="421"/>
              <w:jc w:val="right"/>
              <w:rPr>
                <w:rFonts w:ascii="Times New Roman" w:hAnsi="Times New Roman" w:cs="Times New Roman"/>
                <w:sz w:val="20"/>
                <w:szCs w:val="20"/>
              </w:rPr>
            </w:pPr>
            <w:r w:rsidRPr="0082723F">
              <w:rPr>
                <w:rFonts w:ascii="Times New Roman" w:hAnsi="Times New Roman" w:cs="Times New Roman"/>
                <w:sz w:val="20"/>
                <w:szCs w:val="20"/>
              </w:rPr>
              <w:t xml:space="preserve">«__» ________________ 2021 г.                                    </w:t>
            </w:r>
          </w:p>
        </w:tc>
      </w:tr>
      <w:tr w:rsidR="00A71703" w:rsidRPr="00CF6DBB" w14:paraId="28D9BFB7" w14:textId="77777777" w:rsidTr="009B548A">
        <w:tc>
          <w:tcPr>
            <w:tcW w:w="30" w:type="dxa"/>
            <w:shd w:val="clear" w:color="FFFFFF" w:fill="auto"/>
            <w:vAlign w:val="bottom"/>
          </w:tcPr>
          <w:p w14:paraId="75A24B82" w14:textId="77777777" w:rsidR="00C963BA" w:rsidRPr="00CF6DBB" w:rsidRDefault="00C963BA" w:rsidP="00CF6DBB">
            <w:pPr>
              <w:jc w:val="both"/>
              <w:rPr>
                <w:rFonts w:ascii="Times New Roman" w:hAnsi="Times New Roman" w:cs="Times New Roman"/>
              </w:rPr>
            </w:pPr>
          </w:p>
        </w:tc>
        <w:tc>
          <w:tcPr>
            <w:tcW w:w="5241" w:type="dxa"/>
            <w:shd w:val="clear" w:color="FFFFFF" w:fill="auto"/>
            <w:vAlign w:val="bottom"/>
          </w:tcPr>
          <w:p w14:paraId="6E37B495" w14:textId="77777777" w:rsidR="00C963BA" w:rsidRPr="00CF6DBB" w:rsidRDefault="00C963BA" w:rsidP="00CF6DBB">
            <w:pPr>
              <w:jc w:val="both"/>
              <w:rPr>
                <w:rFonts w:ascii="Times New Roman" w:hAnsi="Times New Roman" w:cs="Times New Roman"/>
              </w:rPr>
            </w:pPr>
          </w:p>
        </w:tc>
        <w:tc>
          <w:tcPr>
            <w:tcW w:w="5078" w:type="dxa"/>
            <w:shd w:val="clear" w:color="FFFFFF" w:fill="auto"/>
            <w:vAlign w:val="bottom"/>
          </w:tcPr>
          <w:p w14:paraId="6A17A9CB" w14:textId="77777777" w:rsidR="00C963BA" w:rsidRPr="004C5BF2" w:rsidRDefault="00C963BA" w:rsidP="00CF6DBB">
            <w:pPr>
              <w:jc w:val="both"/>
              <w:rPr>
                <w:rFonts w:ascii="Times New Roman" w:hAnsi="Times New Roman" w:cs="Times New Roman"/>
                <w:highlight w:val="yellow"/>
              </w:rPr>
            </w:pPr>
          </w:p>
        </w:tc>
      </w:tr>
      <w:tr w:rsidR="00A71703" w:rsidRPr="00CF6DBB" w14:paraId="08982B38" w14:textId="77777777" w:rsidTr="009B548A">
        <w:tc>
          <w:tcPr>
            <w:tcW w:w="30" w:type="dxa"/>
            <w:shd w:val="clear" w:color="FFFFFF" w:fill="auto"/>
            <w:vAlign w:val="bottom"/>
          </w:tcPr>
          <w:p w14:paraId="449CA9B2"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736519B5" w14:textId="6C8CA5F7" w:rsidR="00C963BA" w:rsidRPr="00F1661B" w:rsidRDefault="004C5BF2" w:rsidP="004C5BF2">
            <w:pPr>
              <w:ind w:right="432" w:firstLine="532"/>
              <w:jc w:val="both"/>
              <w:rPr>
                <w:rFonts w:ascii="Times New Roman" w:hAnsi="Times New Roman" w:cs="Times New Roman"/>
              </w:rPr>
            </w:pPr>
            <w:r w:rsidRPr="00F1661B">
              <w:rPr>
                <w:rFonts w:ascii="Times New Roman" w:hAnsi="Times New Roman" w:cs="Times New Roman"/>
              </w:rPr>
              <w:t xml:space="preserve">Общество с ограниченной ответственностью </w:t>
            </w:r>
            <w:r w:rsidR="00C963BA" w:rsidRPr="00F1661B">
              <w:rPr>
                <w:rFonts w:ascii="Times New Roman" w:hAnsi="Times New Roman" w:cs="Times New Roman"/>
              </w:rPr>
              <w:t>Специализированный Застройщик "</w:t>
            </w:r>
            <w:r w:rsidRPr="00F1661B">
              <w:rPr>
                <w:rFonts w:ascii="Times New Roman" w:hAnsi="Times New Roman" w:cs="Times New Roman"/>
              </w:rPr>
              <w:t>Перспектива</w:t>
            </w:r>
            <w:r w:rsidR="00C963BA" w:rsidRPr="00F1661B">
              <w:rPr>
                <w:rFonts w:ascii="Times New Roman" w:hAnsi="Times New Roman" w:cs="Times New Roman"/>
              </w:rPr>
              <w:t>"</w:t>
            </w:r>
            <w:r w:rsidRPr="00F1661B">
              <w:rPr>
                <w:rFonts w:ascii="Times New Roman" w:hAnsi="Times New Roman" w:cs="Times New Roman"/>
              </w:rPr>
              <w:t xml:space="preserve"> (ООО СЗ «Перспектива»)</w:t>
            </w:r>
            <w:r w:rsidR="00C963BA" w:rsidRPr="00F1661B">
              <w:rPr>
                <w:rFonts w:ascii="Times New Roman" w:hAnsi="Times New Roman" w:cs="Times New Roman"/>
              </w:rPr>
              <w:t>, именуем</w:t>
            </w:r>
            <w:r w:rsidR="009E4A27" w:rsidRPr="00F1661B">
              <w:rPr>
                <w:rFonts w:ascii="Times New Roman" w:hAnsi="Times New Roman" w:cs="Times New Roman"/>
              </w:rPr>
              <w:t>ый</w:t>
            </w:r>
            <w:r w:rsidR="00C963BA" w:rsidRPr="00F1661B">
              <w:rPr>
                <w:rFonts w:ascii="Times New Roman" w:hAnsi="Times New Roman" w:cs="Times New Roman"/>
              </w:rPr>
              <w:t xml:space="preserve">    в    дальнейшем </w:t>
            </w:r>
            <w:r w:rsidR="009E4A27" w:rsidRPr="00F1661B">
              <w:rPr>
                <w:rFonts w:ascii="Times New Roman" w:hAnsi="Times New Roman" w:cs="Times New Roman"/>
              </w:rPr>
              <w:t>«Застройщик»</w:t>
            </w:r>
            <w:r w:rsidR="00C963BA" w:rsidRPr="00F1661B">
              <w:rPr>
                <w:rFonts w:ascii="Times New Roman" w:hAnsi="Times New Roman" w:cs="Times New Roman"/>
              </w:rPr>
              <w:t xml:space="preserve">, </w:t>
            </w:r>
            <w:r w:rsidR="009E4A27" w:rsidRPr="00F1661B">
              <w:rPr>
                <w:rFonts w:ascii="Times New Roman" w:hAnsi="Times New Roman" w:cs="Times New Roman"/>
              </w:rPr>
              <w:t xml:space="preserve"> </w:t>
            </w:r>
            <w:r w:rsidR="00C963BA" w:rsidRPr="00F1661B">
              <w:rPr>
                <w:rFonts w:ascii="Times New Roman" w:hAnsi="Times New Roman" w:cs="Times New Roman"/>
              </w:rPr>
              <w:t xml:space="preserve">в лице </w:t>
            </w:r>
            <w:proofErr w:type="spellStart"/>
            <w:r w:rsidRPr="00F1661B">
              <w:rPr>
                <w:rFonts w:ascii="Times New Roman" w:hAnsi="Times New Roman" w:cs="Times New Roman"/>
              </w:rPr>
              <w:t>Оганнисян</w:t>
            </w:r>
            <w:proofErr w:type="spellEnd"/>
            <w:r w:rsidRPr="00F1661B">
              <w:rPr>
                <w:rFonts w:ascii="Times New Roman" w:hAnsi="Times New Roman" w:cs="Times New Roman"/>
              </w:rPr>
              <w:t xml:space="preserve"> </w:t>
            </w:r>
            <w:proofErr w:type="spellStart"/>
            <w:r w:rsidRPr="00F1661B">
              <w:rPr>
                <w:rFonts w:ascii="Times New Roman" w:hAnsi="Times New Roman" w:cs="Times New Roman"/>
              </w:rPr>
              <w:t>Армана</w:t>
            </w:r>
            <w:proofErr w:type="spellEnd"/>
            <w:r w:rsidRPr="00F1661B">
              <w:rPr>
                <w:rFonts w:ascii="Times New Roman" w:hAnsi="Times New Roman" w:cs="Times New Roman"/>
              </w:rPr>
              <w:t xml:space="preserve"> </w:t>
            </w:r>
            <w:proofErr w:type="spellStart"/>
            <w:r w:rsidRPr="00F1661B">
              <w:rPr>
                <w:rFonts w:ascii="Times New Roman" w:hAnsi="Times New Roman" w:cs="Times New Roman"/>
              </w:rPr>
              <w:t>Саркисовича</w:t>
            </w:r>
            <w:proofErr w:type="spellEnd"/>
            <w:r w:rsidR="00C963BA" w:rsidRPr="00F1661B">
              <w:rPr>
                <w:rFonts w:ascii="Times New Roman" w:hAnsi="Times New Roman" w:cs="Times New Roman"/>
              </w:rPr>
              <w:t>, действующ</w:t>
            </w:r>
            <w:r w:rsidRPr="00F1661B">
              <w:rPr>
                <w:rFonts w:ascii="Times New Roman" w:hAnsi="Times New Roman" w:cs="Times New Roman"/>
              </w:rPr>
              <w:t>его</w:t>
            </w:r>
            <w:r w:rsidR="00C963BA" w:rsidRPr="00F1661B">
              <w:rPr>
                <w:rFonts w:ascii="Times New Roman" w:hAnsi="Times New Roman" w:cs="Times New Roman"/>
              </w:rPr>
              <w:t xml:space="preserve"> на основании </w:t>
            </w:r>
            <w:r w:rsidRPr="00F1661B">
              <w:rPr>
                <w:rFonts w:ascii="Times New Roman" w:hAnsi="Times New Roman" w:cs="Times New Roman"/>
              </w:rPr>
              <w:t>Устава</w:t>
            </w:r>
            <w:r w:rsidR="00C963BA" w:rsidRPr="00F1661B">
              <w:rPr>
                <w:rFonts w:ascii="Times New Roman" w:hAnsi="Times New Roman" w:cs="Times New Roman"/>
              </w:rPr>
              <w:t>, с одной стороны, и</w:t>
            </w:r>
            <w:r w:rsidRPr="00F1661B">
              <w:rPr>
                <w:rFonts w:ascii="Times New Roman" w:hAnsi="Times New Roman" w:cs="Times New Roman"/>
              </w:rPr>
              <w:t xml:space="preserve"> </w:t>
            </w:r>
          </w:p>
        </w:tc>
      </w:tr>
      <w:tr w:rsidR="00A71703" w:rsidRPr="00CF6DBB" w14:paraId="4DFA5BEA" w14:textId="77777777" w:rsidTr="009B548A">
        <w:tc>
          <w:tcPr>
            <w:tcW w:w="30" w:type="dxa"/>
            <w:shd w:val="clear" w:color="FFFFFF" w:fill="auto"/>
            <w:vAlign w:val="bottom"/>
          </w:tcPr>
          <w:p w14:paraId="50BEBD90"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07B1C52" w14:textId="4D1018C0" w:rsidR="00C963BA" w:rsidRPr="00F1661B" w:rsidRDefault="0082723F" w:rsidP="0082723F">
            <w:pPr>
              <w:ind w:right="432"/>
              <w:jc w:val="both"/>
              <w:rPr>
                <w:rFonts w:ascii="Times New Roman" w:hAnsi="Times New Roman" w:cs="Times New Roman"/>
              </w:rPr>
            </w:pPr>
            <w:r>
              <w:rPr>
                <w:rFonts w:ascii="Times New Roman" w:hAnsi="Times New Roman" w:cs="Times New Roman"/>
              </w:rPr>
              <w:t>________________________________________________</w:t>
            </w:r>
            <w:r w:rsidR="00C963BA" w:rsidRPr="00F1661B">
              <w:rPr>
                <w:rFonts w:ascii="Times New Roman" w:hAnsi="Times New Roman" w:cs="Times New Roman"/>
              </w:rPr>
              <w:t>,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tc>
      </w:tr>
      <w:tr w:rsidR="00A71703" w:rsidRPr="00CF6DBB" w14:paraId="1B6310A8" w14:textId="77777777" w:rsidTr="009B548A">
        <w:tc>
          <w:tcPr>
            <w:tcW w:w="30" w:type="dxa"/>
            <w:shd w:val="clear" w:color="FFFFFF" w:fill="auto"/>
            <w:vAlign w:val="bottom"/>
          </w:tcPr>
          <w:p w14:paraId="18A50FF4" w14:textId="77777777" w:rsidR="00C963BA" w:rsidRPr="00CF6DBB" w:rsidRDefault="00C963BA" w:rsidP="00CF6DBB">
            <w:pPr>
              <w:jc w:val="both"/>
              <w:rPr>
                <w:rFonts w:ascii="Times New Roman" w:hAnsi="Times New Roman" w:cs="Times New Roman"/>
              </w:rPr>
            </w:pPr>
          </w:p>
        </w:tc>
        <w:tc>
          <w:tcPr>
            <w:tcW w:w="5241" w:type="dxa"/>
            <w:shd w:val="clear" w:color="FFFFFF" w:fill="auto"/>
            <w:vAlign w:val="bottom"/>
          </w:tcPr>
          <w:p w14:paraId="0F61C55B" w14:textId="77777777" w:rsidR="00C963BA" w:rsidRPr="00CF6DBB" w:rsidRDefault="00C963BA" w:rsidP="00CF6DBB">
            <w:pPr>
              <w:jc w:val="both"/>
              <w:rPr>
                <w:rFonts w:ascii="Times New Roman" w:hAnsi="Times New Roman" w:cs="Times New Roman"/>
              </w:rPr>
            </w:pPr>
          </w:p>
        </w:tc>
        <w:tc>
          <w:tcPr>
            <w:tcW w:w="5078" w:type="dxa"/>
            <w:shd w:val="clear" w:color="FFFFFF" w:fill="auto"/>
            <w:vAlign w:val="bottom"/>
          </w:tcPr>
          <w:p w14:paraId="34DCF300" w14:textId="77777777" w:rsidR="00C963BA" w:rsidRPr="00CF6DBB" w:rsidRDefault="00C963BA" w:rsidP="00CF6DBB">
            <w:pPr>
              <w:jc w:val="both"/>
              <w:rPr>
                <w:rFonts w:ascii="Times New Roman" w:hAnsi="Times New Roman" w:cs="Times New Roman"/>
              </w:rPr>
            </w:pPr>
          </w:p>
        </w:tc>
      </w:tr>
      <w:tr w:rsidR="00A71703" w:rsidRPr="00CF6DBB" w14:paraId="2D962C01" w14:textId="77777777" w:rsidTr="009B548A">
        <w:tc>
          <w:tcPr>
            <w:tcW w:w="30" w:type="dxa"/>
            <w:shd w:val="clear" w:color="FFFFFF" w:fill="auto"/>
            <w:vAlign w:val="bottom"/>
          </w:tcPr>
          <w:p w14:paraId="4282C5B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DE7B84D" w14:textId="77777777" w:rsidR="00C963BA" w:rsidRPr="00CF6DBB" w:rsidRDefault="00C963BA" w:rsidP="00CF6DBB">
            <w:pPr>
              <w:ind w:right="291" w:firstLine="532"/>
              <w:jc w:val="both"/>
              <w:rPr>
                <w:rFonts w:ascii="Times New Roman" w:hAnsi="Times New Roman" w:cs="Times New Roman"/>
                <w:b/>
              </w:rPr>
            </w:pPr>
            <w:r w:rsidRPr="00CF6DBB">
              <w:rPr>
                <w:rFonts w:ascii="Times New Roman" w:hAnsi="Times New Roman" w:cs="Times New Roman"/>
                <w:b/>
              </w:rPr>
              <w:t>1. Предмет договора</w:t>
            </w:r>
          </w:p>
        </w:tc>
      </w:tr>
      <w:tr w:rsidR="00A71703" w:rsidRPr="00CF6DBB" w14:paraId="6D60CC07" w14:textId="77777777" w:rsidTr="009B548A">
        <w:trPr>
          <w:trHeight w:val="1024"/>
        </w:trPr>
        <w:tc>
          <w:tcPr>
            <w:tcW w:w="30" w:type="dxa"/>
            <w:shd w:val="clear" w:color="FFFFFF" w:fill="auto"/>
            <w:vAlign w:val="bottom"/>
          </w:tcPr>
          <w:p w14:paraId="7522E785" w14:textId="77777777" w:rsidR="00C963BA" w:rsidRPr="00CF6DBB" w:rsidRDefault="00C963BA" w:rsidP="00CF6DBB">
            <w:pPr>
              <w:jc w:val="both"/>
              <w:rPr>
                <w:rFonts w:ascii="Times New Roman" w:hAnsi="Times New Roman" w:cs="Times New Roman"/>
              </w:rPr>
            </w:pPr>
          </w:p>
        </w:tc>
        <w:tc>
          <w:tcPr>
            <w:tcW w:w="10319" w:type="dxa"/>
            <w:gridSpan w:val="2"/>
            <w:shd w:val="clear" w:color="auto" w:fill="auto"/>
            <w:vAlign w:val="bottom"/>
          </w:tcPr>
          <w:p w14:paraId="5718CC4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1.1. По настоящему Договору Застройщик обязуется построить (создать) своими силами или с привлечением</w:t>
            </w:r>
            <w:r w:rsidR="009E4A27" w:rsidRPr="00CF6DBB">
              <w:rPr>
                <w:rFonts w:ascii="Times New Roman" w:hAnsi="Times New Roman" w:cs="Times New Roman"/>
              </w:rPr>
              <w:t xml:space="preserve"> </w:t>
            </w:r>
            <w:r w:rsidRPr="00CF6DBB">
              <w:rPr>
                <w:rFonts w:ascii="Times New Roman" w:hAnsi="Times New Roman" w:cs="Times New Roman"/>
              </w:rPr>
              <w:t>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tc>
      </w:tr>
      <w:tr w:rsidR="00A71703" w:rsidRPr="00CF6DBB" w14:paraId="379B4137" w14:textId="77777777" w:rsidTr="009B548A">
        <w:tc>
          <w:tcPr>
            <w:tcW w:w="30" w:type="dxa"/>
            <w:shd w:val="clear" w:color="FFFFFF" w:fill="auto"/>
            <w:vAlign w:val="bottom"/>
          </w:tcPr>
          <w:p w14:paraId="35801065" w14:textId="77777777" w:rsidR="00C963BA" w:rsidRPr="00CF6DBB" w:rsidRDefault="00C963BA" w:rsidP="00CF6DBB">
            <w:pPr>
              <w:jc w:val="both"/>
              <w:rPr>
                <w:rFonts w:ascii="Times New Roman" w:hAnsi="Times New Roman" w:cs="Times New Roman"/>
              </w:rPr>
            </w:pPr>
          </w:p>
        </w:tc>
        <w:tc>
          <w:tcPr>
            <w:tcW w:w="10319" w:type="dxa"/>
            <w:gridSpan w:val="2"/>
            <w:shd w:val="clear" w:color="auto" w:fill="auto"/>
            <w:vAlign w:val="bottom"/>
          </w:tcPr>
          <w:p w14:paraId="0D01C33E" w14:textId="77777777" w:rsidR="007575A8" w:rsidRPr="0082723F" w:rsidRDefault="00C963BA" w:rsidP="00CF6DBB">
            <w:pPr>
              <w:ind w:right="291" w:firstLine="532"/>
              <w:jc w:val="both"/>
              <w:rPr>
                <w:rFonts w:ascii="Times New Roman" w:hAnsi="Times New Roman" w:cs="Times New Roman"/>
              </w:rPr>
            </w:pPr>
            <w:r w:rsidRPr="0082723F">
              <w:rPr>
                <w:rFonts w:ascii="Times New Roman" w:hAnsi="Times New Roman" w:cs="Times New Roman"/>
              </w:rPr>
              <w:t xml:space="preserve">1.1.1. </w:t>
            </w:r>
            <w:r w:rsidR="007575A8" w:rsidRPr="0082723F">
              <w:rPr>
                <w:rFonts w:ascii="Times New Roman" w:hAnsi="Times New Roman" w:cs="Times New Roman"/>
              </w:rPr>
              <w:t xml:space="preserve">План Объекта долевого </w:t>
            </w:r>
            <w:r w:rsidR="00B05D57" w:rsidRPr="0082723F">
              <w:rPr>
                <w:rFonts w:ascii="Times New Roman" w:hAnsi="Times New Roman" w:cs="Times New Roman"/>
              </w:rPr>
              <w:t>строительства и</w:t>
            </w:r>
            <w:r w:rsidR="00645050" w:rsidRPr="0082723F">
              <w:rPr>
                <w:rFonts w:ascii="Times New Roman" w:hAnsi="Times New Roman" w:cs="Times New Roman"/>
              </w:rPr>
              <w:t xml:space="preserve"> его основные характеристики </w:t>
            </w:r>
            <w:r w:rsidR="007575A8" w:rsidRPr="0082723F">
              <w:rPr>
                <w:rFonts w:ascii="Times New Roman" w:hAnsi="Times New Roman" w:cs="Times New Roman"/>
              </w:rPr>
              <w:t>определя</w:t>
            </w:r>
            <w:r w:rsidR="00645050" w:rsidRPr="0082723F">
              <w:rPr>
                <w:rFonts w:ascii="Times New Roman" w:hAnsi="Times New Roman" w:cs="Times New Roman"/>
              </w:rPr>
              <w:t>ю</w:t>
            </w:r>
            <w:r w:rsidR="007575A8" w:rsidRPr="0082723F">
              <w:rPr>
                <w:rFonts w:ascii="Times New Roman" w:hAnsi="Times New Roman" w:cs="Times New Roman"/>
              </w:rPr>
              <w:t>тся Сторонами в Приложении №1, которое является неотъемлемой частью настоящего Договора.</w:t>
            </w:r>
          </w:p>
          <w:p w14:paraId="17ABDF1E" w14:textId="77777777" w:rsidR="00C963BA" w:rsidRPr="00CF6DBB" w:rsidRDefault="00645050" w:rsidP="00CF6DBB">
            <w:pPr>
              <w:ind w:right="291" w:firstLine="532"/>
              <w:jc w:val="both"/>
              <w:rPr>
                <w:rFonts w:ascii="Times New Roman" w:hAnsi="Times New Roman" w:cs="Times New Roman"/>
              </w:rPr>
            </w:pPr>
            <w:r w:rsidRPr="0082723F">
              <w:rPr>
                <w:rFonts w:ascii="Times New Roman" w:hAnsi="Times New Roman" w:cs="Times New Roman"/>
              </w:rPr>
              <w:t>Расположение</w:t>
            </w:r>
            <w:r w:rsidR="007575A8" w:rsidRPr="0082723F">
              <w:rPr>
                <w:rFonts w:ascii="Times New Roman" w:hAnsi="Times New Roman" w:cs="Times New Roman"/>
              </w:rPr>
              <w:t xml:space="preserve"> Объекта долевого строительства на этаже определяется Сторонами в Приложении № 2, которое является неотъемлемой частью настоящего Договора.</w:t>
            </w:r>
          </w:p>
        </w:tc>
      </w:tr>
      <w:tr w:rsidR="00A71703" w:rsidRPr="00CF6DBB" w14:paraId="3521C683" w14:textId="77777777" w:rsidTr="009B548A">
        <w:tc>
          <w:tcPr>
            <w:tcW w:w="30" w:type="dxa"/>
            <w:shd w:val="clear" w:color="FFFFFF" w:fill="auto"/>
            <w:vAlign w:val="bottom"/>
          </w:tcPr>
          <w:p w14:paraId="5A21A11D"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72EAFF9" w14:textId="63913AC2" w:rsidR="00C963BA" w:rsidRPr="00CF6DBB" w:rsidRDefault="00C963BA" w:rsidP="00F1661B">
            <w:pPr>
              <w:ind w:right="291" w:firstLine="532"/>
              <w:jc w:val="both"/>
              <w:rPr>
                <w:rFonts w:ascii="Times New Roman" w:hAnsi="Times New Roman" w:cs="Times New Roman"/>
              </w:rPr>
            </w:pPr>
            <w:r w:rsidRPr="00CF6DBB">
              <w:rPr>
                <w:rFonts w:ascii="Times New Roman" w:hAnsi="Times New Roman" w:cs="Times New Roman"/>
              </w:rPr>
              <w:t>1.1.2. Строительство Жилого дома осуществляется Застройщиком на земельном участке с када</w:t>
            </w:r>
            <w:r w:rsidR="00B35E71" w:rsidRPr="00CF6DBB">
              <w:rPr>
                <w:rFonts w:ascii="Times New Roman" w:hAnsi="Times New Roman" w:cs="Times New Roman"/>
              </w:rPr>
              <w:t xml:space="preserve">стровым </w:t>
            </w:r>
            <w:r w:rsidR="00703B7B" w:rsidRPr="00CF6DBB">
              <w:rPr>
                <w:rFonts w:ascii="Times New Roman" w:hAnsi="Times New Roman" w:cs="Times New Roman"/>
              </w:rPr>
              <w:t xml:space="preserve">номером: </w:t>
            </w:r>
            <w:r w:rsidR="004C5BF2" w:rsidRPr="00D452E8">
              <w:rPr>
                <w:rFonts w:ascii="Times New Roman" w:hAnsi="Times New Roman" w:cs="Times New Roman"/>
              </w:rPr>
              <w:t>27:23:0000000:</w:t>
            </w:r>
            <w:r w:rsidR="00F1661B">
              <w:rPr>
                <w:rFonts w:ascii="Times New Roman" w:hAnsi="Times New Roman" w:cs="Times New Roman"/>
              </w:rPr>
              <w:t>23897</w:t>
            </w:r>
            <w:r w:rsidR="004C5BF2">
              <w:rPr>
                <w:rFonts w:ascii="Times New Roman" w:hAnsi="Times New Roman" w:cs="Times New Roman"/>
              </w:rPr>
              <w:t>.</w:t>
            </w:r>
            <w:r w:rsidRPr="00CF6DBB">
              <w:rPr>
                <w:rFonts w:ascii="Times New Roman" w:hAnsi="Times New Roman" w:cs="Times New Roman"/>
              </w:rPr>
              <w:t xml:space="preserve"> </w:t>
            </w:r>
          </w:p>
        </w:tc>
      </w:tr>
      <w:tr w:rsidR="00A71703" w:rsidRPr="00CF6DBB" w14:paraId="6707D706" w14:textId="77777777" w:rsidTr="009B548A">
        <w:tc>
          <w:tcPr>
            <w:tcW w:w="30" w:type="dxa"/>
            <w:shd w:val="clear" w:color="FFFFFF" w:fill="auto"/>
            <w:vAlign w:val="bottom"/>
          </w:tcPr>
          <w:p w14:paraId="6BC96E5F"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99C2A19" w14:textId="77777777" w:rsidR="00C963BA" w:rsidRPr="0082723F" w:rsidRDefault="00C963BA" w:rsidP="00B05D57">
            <w:pPr>
              <w:ind w:right="291" w:firstLine="532"/>
              <w:jc w:val="both"/>
              <w:rPr>
                <w:rFonts w:ascii="Times New Roman" w:hAnsi="Times New Roman" w:cs="Times New Roman"/>
              </w:rPr>
            </w:pPr>
            <w:r w:rsidRPr="0082723F">
              <w:rPr>
                <w:rFonts w:ascii="Times New Roman" w:hAnsi="Times New Roman" w:cs="Times New Roman"/>
              </w:rPr>
              <w:t xml:space="preserve">1.2. </w:t>
            </w:r>
            <w:r w:rsidR="007575A8" w:rsidRPr="0082723F">
              <w:rPr>
                <w:rFonts w:ascii="Times New Roman" w:hAnsi="Times New Roman" w:cs="Times New Roman"/>
              </w:rPr>
              <w:t>Объектом долевого строительства в соответствии с настоящим Договором явля</w:t>
            </w:r>
            <w:r w:rsidR="00B05D57" w:rsidRPr="0082723F">
              <w:rPr>
                <w:rFonts w:ascii="Times New Roman" w:hAnsi="Times New Roman" w:cs="Times New Roman"/>
              </w:rPr>
              <w:t>е</w:t>
            </w:r>
            <w:r w:rsidR="007575A8" w:rsidRPr="0082723F">
              <w:rPr>
                <w:rFonts w:ascii="Times New Roman" w:hAnsi="Times New Roman" w:cs="Times New Roman"/>
              </w:rPr>
              <w:t>тся жилое помещение, отвечающее характеристикам, указанным в Приложении 1.</w:t>
            </w:r>
          </w:p>
        </w:tc>
      </w:tr>
      <w:tr w:rsidR="00A71703" w:rsidRPr="00CF6DBB" w14:paraId="516097AA" w14:textId="77777777" w:rsidTr="009B548A">
        <w:tc>
          <w:tcPr>
            <w:tcW w:w="30" w:type="dxa"/>
            <w:shd w:val="clear" w:color="FFFFFF" w:fill="auto"/>
            <w:vAlign w:val="bottom"/>
          </w:tcPr>
          <w:p w14:paraId="32D0E822"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36629DC" w14:textId="77777777" w:rsidR="00C963BA" w:rsidRPr="0082723F" w:rsidRDefault="00C963BA" w:rsidP="00B05D57">
            <w:pPr>
              <w:ind w:right="291" w:firstLine="532"/>
              <w:jc w:val="both"/>
              <w:rPr>
                <w:rFonts w:ascii="Times New Roman" w:hAnsi="Times New Roman" w:cs="Times New Roman"/>
              </w:rPr>
            </w:pPr>
            <w:r w:rsidRPr="0082723F">
              <w:rPr>
                <w:rFonts w:ascii="Times New Roman" w:hAnsi="Times New Roman" w:cs="Times New Roman"/>
              </w:rPr>
              <w:t xml:space="preserve">* Номер квартиры, указанный в </w:t>
            </w:r>
            <w:r w:rsidR="00B05D57" w:rsidRPr="0082723F">
              <w:rPr>
                <w:rFonts w:ascii="Times New Roman" w:hAnsi="Times New Roman" w:cs="Times New Roman"/>
              </w:rPr>
              <w:t>Приложении 1</w:t>
            </w:r>
            <w:r w:rsidRPr="0082723F">
              <w:rPr>
                <w:rFonts w:ascii="Times New Roman" w:hAnsi="Times New Roman" w:cs="Times New Roman"/>
              </w:rPr>
              <w:t>, является условным и уточняется после составления экспликации (</w:t>
            </w:r>
            <w:proofErr w:type="spellStart"/>
            <w:r w:rsidRPr="0082723F">
              <w:rPr>
                <w:rFonts w:ascii="Times New Roman" w:hAnsi="Times New Roman" w:cs="Times New Roman"/>
              </w:rPr>
              <w:t>техплана</w:t>
            </w:r>
            <w:proofErr w:type="spellEnd"/>
            <w:r w:rsidRPr="0082723F">
              <w:rPr>
                <w:rFonts w:ascii="Times New Roman" w:hAnsi="Times New Roman" w:cs="Times New Roman"/>
              </w:rPr>
              <w:t>) на жилой дом и получения Застройщиком разрешения на ввод в эксплуатацию жилого дома.</w:t>
            </w:r>
          </w:p>
        </w:tc>
      </w:tr>
      <w:tr w:rsidR="00A71703" w:rsidRPr="00CF6DBB" w14:paraId="69DC2142" w14:textId="77777777" w:rsidTr="009B548A">
        <w:tc>
          <w:tcPr>
            <w:tcW w:w="30" w:type="dxa"/>
            <w:shd w:val="clear" w:color="FFFFFF" w:fill="auto"/>
            <w:vAlign w:val="bottom"/>
          </w:tcPr>
          <w:p w14:paraId="01A73E30"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08095A5C"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Стороны согласились, что Общая приведенная площадь объекта долевого строительства, </w:t>
            </w:r>
            <w:r w:rsidRPr="0082723F">
              <w:rPr>
                <w:rFonts w:ascii="Times New Roman" w:hAnsi="Times New Roman" w:cs="Times New Roman"/>
              </w:rPr>
              <w:t xml:space="preserve">указанная в </w:t>
            </w:r>
            <w:r w:rsidR="005A0E5F" w:rsidRPr="0082723F">
              <w:rPr>
                <w:rFonts w:ascii="Times New Roman" w:hAnsi="Times New Roman" w:cs="Times New Roman"/>
              </w:rPr>
              <w:t>Приложении 1</w:t>
            </w:r>
            <w:r w:rsidRPr="00CF6DBB">
              <w:rPr>
                <w:rFonts w:ascii="Times New Roman" w:hAnsi="Times New Roman" w:cs="Times New Roman"/>
              </w:rPr>
              <w:t xml:space="preserve">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w:t>
            </w:r>
            <w:r w:rsidR="005A0E5F" w:rsidRPr="00CF6DBB">
              <w:rPr>
                <w:rFonts w:ascii="Times New Roman" w:hAnsi="Times New Roman" w:cs="Times New Roman"/>
              </w:rPr>
              <w:t>Приложении 1</w:t>
            </w:r>
            <w:r w:rsidRPr="00CF6DBB">
              <w:rPr>
                <w:rFonts w:ascii="Times New Roman" w:hAnsi="Times New Roman" w:cs="Times New Roman"/>
              </w:rPr>
              <w:t xml:space="preserve">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tc>
      </w:tr>
      <w:tr w:rsidR="00A71703" w:rsidRPr="00CF6DBB" w14:paraId="22A5DF79" w14:textId="77777777" w:rsidTr="009B548A">
        <w:tc>
          <w:tcPr>
            <w:tcW w:w="30" w:type="dxa"/>
            <w:shd w:val="clear" w:color="FFFFFF" w:fill="auto"/>
            <w:vAlign w:val="bottom"/>
          </w:tcPr>
          <w:p w14:paraId="3CF4E244"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9992179" w14:textId="616586FC" w:rsidR="00C963BA" w:rsidRPr="00CF6DBB" w:rsidRDefault="00C963BA" w:rsidP="00CF6DBB">
            <w:pPr>
              <w:tabs>
                <w:tab w:val="left" w:pos="9746"/>
              </w:tabs>
              <w:ind w:right="291" w:firstLine="532"/>
              <w:jc w:val="both"/>
              <w:rPr>
                <w:rFonts w:ascii="Times New Roman" w:hAnsi="Times New Roman" w:cs="Times New Roman"/>
              </w:rPr>
            </w:pPr>
            <w:r w:rsidRPr="00CF6DBB">
              <w:rPr>
                <w:rFonts w:ascii="Times New Roman" w:hAnsi="Times New Roman" w:cs="Times New Roman"/>
              </w:rPr>
              <w:t xml:space="preserve">1.3. 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w:t>
            </w:r>
            <w:r w:rsidRPr="00F1661B">
              <w:rPr>
                <w:rFonts w:ascii="Times New Roman" w:hAnsi="Times New Roman" w:cs="Times New Roman"/>
              </w:rPr>
              <w:t>сети «Интернет» на сайте Застройщика</w:t>
            </w:r>
            <w:r w:rsidR="00911B6B">
              <w:rPr>
                <w:rFonts w:ascii="Times New Roman" w:hAnsi="Times New Roman" w:cs="Times New Roman"/>
              </w:rPr>
              <w:t xml:space="preserve"> и в ЕИСЖС</w:t>
            </w:r>
            <w:r w:rsidRPr="00F1661B">
              <w:rPr>
                <w:rFonts w:ascii="Times New Roman" w:hAnsi="Times New Roman" w:cs="Times New Roman"/>
              </w:rPr>
              <w:t>.</w:t>
            </w:r>
            <w:r w:rsidRPr="00CF6DBB">
              <w:rPr>
                <w:rFonts w:ascii="Times New Roman" w:hAnsi="Times New Roman" w:cs="Times New Roman"/>
              </w:rPr>
              <w:t xml:space="preserve">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tc>
      </w:tr>
      <w:tr w:rsidR="00A71703" w:rsidRPr="00CF6DBB" w14:paraId="732C930C" w14:textId="77777777" w:rsidTr="009B548A">
        <w:tc>
          <w:tcPr>
            <w:tcW w:w="30" w:type="dxa"/>
            <w:shd w:val="clear" w:color="FFFFFF" w:fill="auto"/>
            <w:vAlign w:val="bottom"/>
          </w:tcPr>
          <w:p w14:paraId="507AE77E"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60FB201" w14:textId="77777777" w:rsidR="00C963BA" w:rsidRPr="00CF6DBB" w:rsidRDefault="00C963BA" w:rsidP="00CF6DBB">
            <w:pPr>
              <w:tabs>
                <w:tab w:val="left" w:pos="9746"/>
              </w:tabs>
              <w:ind w:right="291" w:firstLine="532"/>
              <w:jc w:val="both"/>
              <w:rPr>
                <w:rFonts w:ascii="Times New Roman" w:hAnsi="Times New Roman" w:cs="Times New Roman"/>
              </w:rPr>
            </w:pPr>
            <w:r w:rsidRPr="00CF6DBB">
              <w:rPr>
                <w:rFonts w:ascii="Times New Roman" w:hAnsi="Times New Roman" w:cs="Times New Roman"/>
              </w:rPr>
              <w:t>1.3.1. Кроме того, Участник настоящим выражает свое согласие:</w:t>
            </w:r>
          </w:p>
        </w:tc>
      </w:tr>
      <w:tr w:rsidR="00A71703" w:rsidRPr="00CF6DBB" w14:paraId="38C73FD5" w14:textId="77777777" w:rsidTr="009B548A">
        <w:tc>
          <w:tcPr>
            <w:tcW w:w="30" w:type="dxa"/>
            <w:shd w:val="clear" w:color="FFFFFF" w:fill="auto"/>
            <w:vAlign w:val="bottom"/>
          </w:tcPr>
          <w:p w14:paraId="10122687"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35CC390" w14:textId="6B861A2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межевание земельного участка с када</w:t>
            </w:r>
            <w:r w:rsidR="00911B6B">
              <w:rPr>
                <w:rFonts w:ascii="Times New Roman" w:hAnsi="Times New Roman" w:cs="Times New Roman"/>
              </w:rPr>
              <w:t>стровым номером,</w:t>
            </w:r>
            <w:r w:rsidR="00B35E71" w:rsidRPr="00CF6DBB">
              <w:rPr>
                <w:rFonts w:ascii="Times New Roman" w:hAnsi="Times New Roman" w:cs="Times New Roman"/>
              </w:rPr>
              <w:t xml:space="preserve"> </w:t>
            </w:r>
          </w:p>
        </w:tc>
      </w:tr>
      <w:tr w:rsidR="00A71703" w:rsidRPr="00CF6DBB" w14:paraId="0912CEF8" w14:textId="77777777" w:rsidTr="009B548A">
        <w:tc>
          <w:tcPr>
            <w:tcW w:w="30" w:type="dxa"/>
            <w:shd w:val="clear" w:color="FFFFFF" w:fill="auto"/>
            <w:vAlign w:val="bottom"/>
          </w:tcPr>
          <w:p w14:paraId="4EE8A405"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DE94542"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его разделение на смежные участки, на перераспределение, на объединение земельных участков,</w:t>
            </w:r>
          </w:p>
        </w:tc>
      </w:tr>
      <w:tr w:rsidR="00A71703" w:rsidRPr="00CF6DBB" w14:paraId="7DFA2E16" w14:textId="77777777" w:rsidTr="009B548A">
        <w:tc>
          <w:tcPr>
            <w:tcW w:w="30" w:type="dxa"/>
            <w:shd w:val="clear" w:color="FFFFFF" w:fill="auto"/>
            <w:vAlign w:val="bottom"/>
          </w:tcPr>
          <w:p w14:paraId="319AB957"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7C50FC1"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A71703" w:rsidRPr="00CF6DBB" w14:paraId="4B746AD6" w14:textId="77777777" w:rsidTr="009B548A">
        <w:tc>
          <w:tcPr>
            <w:tcW w:w="30" w:type="dxa"/>
            <w:shd w:val="clear" w:color="FFFFFF" w:fill="auto"/>
            <w:vAlign w:val="bottom"/>
          </w:tcPr>
          <w:p w14:paraId="01C6ED12"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7816E61" w14:textId="63222652" w:rsidR="00C963BA" w:rsidRPr="00CF6DBB" w:rsidRDefault="00C963BA" w:rsidP="00F1661B">
            <w:pPr>
              <w:tabs>
                <w:tab w:val="left" w:pos="9746"/>
              </w:tabs>
              <w:ind w:right="291"/>
              <w:jc w:val="both"/>
              <w:rPr>
                <w:rFonts w:ascii="Times New Roman" w:hAnsi="Times New Roman" w:cs="Times New Roman"/>
              </w:rPr>
            </w:pPr>
            <w:r w:rsidRPr="00CF6DBB">
              <w:rPr>
                <w:rFonts w:ascii="Times New Roman" w:hAnsi="Times New Roman" w:cs="Times New Roman"/>
              </w:rPr>
              <w:t xml:space="preserve">-на снятие с кадастрового учета земельного участка с кадастровым номером: </w:t>
            </w:r>
            <w:r w:rsidR="001D2D39">
              <w:rPr>
                <w:rFonts w:ascii="Times New Roman" w:hAnsi="Times New Roman" w:cs="Times New Roman"/>
              </w:rPr>
              <w:t>27:23:0000000:</w:t>
            </w:r>
            <w:r w:rsidR="00F1661B">
              <w:rPr>
                <w:rFonts w:ascii="Times New Roman" w:hAnsi="Times New Roman" w:cs="Times New Roman"/>
              </w:rPr>
              <w:t>23897</w:t>
            </w:r>
            <w:r w:rsidRPr="00CF6DBB">
              <w:rPr>
                <w:rFonts w:ascii="Times New Roman" w:hAnsi="Times New Roman" w:cs="Times New Roman"/>
              </w:rPr>
              <w:t>,</w:t>
            </w:r>
          </w:p>
        </w:tc>
      </w:tr>
      <w:tr w:rsidR="00A71703" w:rsidRPr="00CF6DBB" w14:paraId="5C9DD57B" w14:textId="77777777" w:rsidTr="009B548A">
        <w:tc>
          <w:tcPr>
            <w:tcW w:w="30" w:type="dxa"/>
            <w:shd w:val="clear" w:color="FFFFFF" w:fill="auto"/>
            <w:vAlign w:val="bottom"/>
          </w:tcPr>
          <w:p w14:paraId="4C337E4A"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E80C1F5"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постановку на кадастровый учет вновь образованных земельных участков,</w:t>
            </w:r>
          </w:p>
        </w:tc>
      </w:tr>
      <w:tr w:rsidR="00A71703" w:rsidRPr="00CF6DBB" w14:paraId="0ECC1C16" w14:textId="77777777" w:rsidTr="009B548A">
        <w:tc>
          <w:tcPr>
            <w:tcW w:w="30" w:type="dxa"/>
            <w:shd w:val="clear" w:color="FFFFFF" w:fill="auto"/>
            <w:vAlign w:val="bottom"/>
          </w:tcPr>
          <w:p w14:paraId="2E13A4BB"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2A353A1"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регистрацию прав Застройщика на вновь образованные земельные участки,</w:t>
            </w:r>
          </w:p>
        </w:tc>
      </w:tr>
      <w:tr w:rsidR="00A71703" w:rsidRPr="00CF6DBB" w14:paraId="1B91940D" w14:textId="77777777" w:rsidTr="009B548A">
        <w:tc>
          <w:tcPr>
            <w:tcW w:w="30" w:type="dxa"/>
            <w:shd w:val="clear" w:color="FFFFFF" w:fill="auto"/>
            <w:vAlign w:val="bottom"/>
          </w:tcPr>
          <w:p w14:paraId="475E2E3D"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0320C77C"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w:t>
            </w:r>
            <w:r w:rsidR="00B35E71" w:rsidRPr="00CF6DBB">
              <w:rPr>
                <w:rFonts w:ascii="Times New Roman" w:hAnsi="Times New Roman" w:cs="Times New Roman"/>
              </w:rPr>
              <w:t xml:space="preserve">стровым номером: </w:t>
            </w:r>
            <w:r w:rsidRPr="00CF6DBB">
              <w:rPr>
                <w:rFonts w:ascii="Times New Roman" w:hAnsi="Times New Roman" w:cs="Times New Roman"/>
              </w:rPr>
              <w:t xml:space="preserve">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r w:rsidR="00A71703" w:rsidRPr="00CF6DBB" w14:paraId="154076F0" w14:textId="77777777" w:rsidTr="009B548A">
        <w:tc>
          <w:tcPr>
            <w:tcW w:w="30" w:type="dxa"/>
            <w:shd w:val="clear" w:color="FFFFFF" w:fill="auto"/>
            <w:vAlign w:val="bottom"/>
          </w:tcPr>
          <w:p w14:paraId="3AE96C73"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7F24B53" w14:textId="77777777" w:rsidR="00C963BA" w:rsidRPr="0082723F" w:rsidRDefault="00C963BA" w:rsidP="00CF6DBB">
            <w:pPr>
              <w:tabs>
                <w:tab w:val="left" w:pos="9746"/>
              </w:tabs>
              <w:ind w:right="291" w:firstLine="532"/>
              <w:jc w:val="both"/>
              <w:rPr>
                <w:rFonts w:ascii="Times New Roman" w:hAnsi="Times New Roman" w:cs="Times New Roman"/>
              </w:rPr>
            </w:pPr>
            <w:r w:rsidRPr="0082723F">
              <w:rPr>
                <w:rFonts w:ascii="Times New Roman" w:hAnsi="Times New Roman" w:cs="Times New Roman"/>
              </w:rPr>
              <w:t>1.4. 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w:t>
            </w:r>
            <w:r w:rsidR="002F669E" w:rsidRPr="0082723F">
              <w:rPr>
                <w:rFonts w:ascii="Times New Roman" w:hAnsi="Times New Roman" w:cs="Times New Roman"/>
              </w:rPr>
              <w:t>3</w:t>
            </w:r>
            <w:r w:rsidRPr="0082723F">
              <w:rPr>
                <w:rFonts w:ascii="Times New Roman" w:hAnsi="Times New Roman" w:cs="Times New Roman"/>
              </w:rPr>
              <w:t xml:space="preserve"> к настоящему Договору. Если в Приложении №</w:t>
            </w:r>
            <w:r w:rsidR="002F669E" w:rsidRPr="0082723F">
              <w:rPr>
                <w:rFonts w:ascii="Times New Roman" w:hAnsi="Times New Roman" w:cs="Times New Roman"/>
              </w:rPr>
              <w:t>3</w:t>
            </w:r>
            <w:r w:rsidRPr="0082723F">
              <w:rPr>
                <w:rFonts w:ascii="Times New Roman" w:hAnsi="Times New Roman" w:cs="Times New Roman"/>
              </w:rPr>
              <w:t xml:space="preserve"> какой-либо вид работ и/или оборудование не указано, оно выполнению и/или установке не подлежит.</w:t>
            </w:r>
          </w:p>
        </w:tc>
      </w:tr>
      <w:tr w:rsidR="00A71703" w:rsidRPr="00CF6DBB" w14:paraId="611453B3" w14:textId="77777777" w:rsidTr="009B548A">
        <w:tc>
          <w:tcPr>
            <w:tcW w:w="30" w:type="dxa"/>
            <w:shd w:val="clear" w:color="FFFFFF" w:fill="auto"/>
            <w:vAlign w:val="bottom"/>
          </w:tcPr>
          <w:p w14:paraId="651F891C"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05DBF2A8" w14:textId="0886CAE5" w:rsidR="00C963BA" w:rsidRPr="0082723F" w:rsidRDefault="00C963BA" w:rsidP="00CF6DBB">
            <w:pPr>
              <w:tabs>
                <w:tab w:val="left" w:pos="9746"/>
              </w:tabs>
              <w:ind w:right="291" w:firstLine="532"/>
              <w:jc w:val="both"/>
              <w:rPr>
                <w:rFonts w:ascii="Times New Roman" w:hAnsi="Times New Roman" w:cs="Times New Roman"/>
              </w:rPr>
            </w:pPr>
            <w:r w:rsidRPr="0082723F">
              <w:rPr>
                <w:rFonts w:ascii="Times New Roman" w:hAnsi="Times New Roman" w:cs="Times New Roman"/>
              </w:rPr>
              <w:t>1.5. Срок передачи Объекта долевого строите</w:t>
            </w:r>
            <w:r w:rsidR="00B35E71" w:rsidRPr="0082723F">
              <w:rPr>
                <w:rFonts w:ascii="Times New Roman" w:hAnsi="Times New Roman" w:cs="Times New Roman"/>
              </w:rPr>
              <w:t xml:space="preserve">льства Участнику – до </w:t>
            </w:r>
            <w:r w:rsidR="00F1376F" w:rsidRPr="0082723F">
              <w:rPr>
                <w:rFonts w:ascii="Times New Roman" w:hAnsi="Times New Roman" w:cs="Times New Roman"/>
              </w:rPr>
              <w:t>3</w:t>
            </w:r>
            <w:r w:rsidR="00F1661B" w:rsidRPr="0082723F">
              <w:rPr>
                <w:rFonts w:ascii="Times New Roman" w:hAnsi="Times New Roman" w:cs="Times New Roman"/>
              </w:rPr>
              <w:t>0</w:t>
            </w:r>
            <w:r w:rsidR="00F1376F" w:rsidRPr="0082723F">
              <w:rPr>
                <w:rFonts w:ascii="Times New Roman" w:hAnsi="Times New Roman" w:cs="Times New Roman"/>
              </w:rPr>
              <w:t xml:space="preserve"> </w:t>
            </w:r>
            <w:r w:rsidR="00F1661B" w:rsidRPr="0082723F">
              <w:rPr>
                <w:rFonts w:ascii="Times New Roman" w:hAnsi="Times New Roman" w:cs="Times New Roman"/>
              </w:rPr>
              <w:t>июня</w:t>
            </w:r>
            <w:r w:rsidR="00F1376F" w:rsidRPr="0082723F">
              <w:rPr>
                <w:rFonts w:ascii="Times New Roman" w:hAnsi="Times New Roman" w:cs="Times New Roman"/>
              </w:rPr>
              <w:t xml:space="preserve"> 2023</w:t>
            </w:r>
            <w:r w:rsidRPr="0082723F">
              <w:rPr>
                <w:rFonts w:ascii="Times New Roman" w:hAnsi="Times New Roman" w:cs="Times New Roman"/>
              </w:rPr>
              <w:t xml:space="preserve"> г.</w:t>
            </w:r>
          </w:p>
          <w:p w14:paraId="61F8D7B1" w14:textId="77777777" w:rsidR="00C963BA" w:rsidRPr="0082723F" w:rsidRDefault="00C963BA" w:rsidP="00CF6DBB">
            <w:pPr>
              <w:tabs>
                <w:tab w:val="left" w:pos="9746"/>
              </w:tabs>
              <w:ind w:right="291"/>
              <w:jc w:val="both"/>
              <w:rPr>
                <w:rFonts w:ascii="Times New Roman" w:hAnsi="Times New Roman" w:cs="Times New Roman"/>
              </w:rPr>
            </w:pPr>
            <w:r w:rsidRPr="0082723F">
              <w:rPr>
                <w:rFonts w:ascii="Times New Roman" w:hAnsi="Times New Roman" w:cs="Times New Roman"/>
              </w:rPr>
              <w:t>При этом допускается досрочное исполнение застройщиком обязательства по передаче объекта долевого строительства.</w:t>
            </w:r>
          </w:p>
          <w:p w14:paraId="22779824" w14:textId="07D61933" w:rsidR="00C963BA" w:rsidRPr="0082723F" w:rsidRDefault="00C963BA" w:rsidP="00F1376F">
            <w:pPr>
              <w:tabs>
                <w:tab w:val="left" w:pos="9746"/>
              </w:tabs>
              <w:ind w:right="291" w:firstLine="532"/>
              <w:jc w:val="both"/>
              <w:rPr>
                <w:rFonts w:ascii="Times New Roman" w:hAnsi="Times New Roman" w:cs="Times New Roman"/>
              </w:rPr>
            </w:pPr>
            <w:r w:rsidRPr="0082723F">
              <w:rPr>
                <w:rFonts w:ascii="Times New Roman" w:hAnsi="Times New Roman" w:cs="Times New Roman"/>
              </w:rPr>
              <w:t>Предполагаемый срок получения разрешения на вво</w:t>
            </w:r>
            <w:r w:rsidR="00F1376F" w:rsidRPr="0082723F">
              <w:rPr>
                <w:rFonts w:ascii="Times New Roman" w:hAnsi="Times New Roman" w:cs="Times New Roman"/>
              </w:rPr>
              <w:t>д в эксплуатацию – 4 квартал 2022г</w:t>
            </w:r>
            <w:r w:rsidR="00B35E71" w:rsidRPr="0082723F">
              <w:rPr>
                <w:rFonts w:ascii="Times New Roman" w:hAnsi="Times New Roman" w:cs="Times New Roman"/>
              </w:rPr>
              <w:t xml:space="preserve"> </w:t>
            </w:r>
            <w:r w:rsidRPr="0082723F">
              <w:rPr>
                <w:rFonts w:ascii="Times New Roman" w:hAnsi="Times New Roman" w:cs="Times New Roman"/>
              </w:rPr>
              <w:t>.</w:t>
            </w:r>
          </w:p>
        </w:tc>
      </w:tr>
      <w:tr w:rsidR="00A71703" w:rsidRPr="00CF6DBB" w14:paraId="4D768A20" w14:textId="77777777" w:rsidTr="009B548A">
        <w:tc>
          <w:tcPr>
            <w:tcW w:w="30" w:type="dxa"/>
            <w:shd w:val="clear" w:color="FFFFFF" w:fill="auto"/>
            <w:vAlign w:val="bottom"/>
          </w:tcPr>
          <w:p w14:paraId="63DBE3D3" w14:textId="77777777" w:rsidR="00C963BA" w:rsidRPr="00CF6DBB" w:rsidRDefault="00C963BA" w:rsidP="00CF6DBB">
            <w:pPr>
              <w:jc w:val="both"/>
              <w:rPr>
                <w:rFonts w:ascii="Times New Roman" w:hAnsi="Times New Roman" w:cs="Times New Roman"/>
              </w:rPr>
            </w:pPr>
          </w:p>
        </w:tc>
        <w:tc>
          <w:tcPr>
            <w:tcW w:w="5241" w:type="dxa"/>
            <w:shd w:val="clear" w:color="FFFFFF" w:fill="auto"/>
            <w:vAlign w:val="bottom"/>
          </w:tcPr>
          <w:p w14:paraId="05C001C7" w14:textId="77777777" w:rsidR="00C963BA" w:rsidRPr="00CF6DBB" w:rsidRDefault="00C963BA" w:rsidP="00CF6DBB">
            <w:pPr>
              <w:jc w:val="both"/>
              <w:rPr>
                <w:rFonts w:ascii="Times New Roman" w:hAnsi="Times New Roman" w:cs="Times New Roman"/>
              </w:rPr>
            </w:pPr>
          </w:p>
        </w:tc>
        <w:tc>
          <w:tcPr>
            <w:tcW w:w="5078" w:type="dxa"/>
            <w:shd w:val="clear" w:color="FFFFFF" w:fill="auto"/>
            <w:vAlign w:val="bottom"/>
          </w:tcPr>
          <w:p w14:paraId="3210E6E4" w14:textId="77777777" w:rsidR="00C963BA" w:rsidRPr="00CF6DBB" w:rsidRDefault="00C963BA" w:rsidP="00CF6DBB">
            <w:pPr>
              <w:jc w:val="both"/>
              <w:rPr>
                <w:rFonts w:ascii="Times New Roman" w:hAnsi="Times New Roman" w:cs="Times New Roman"/>
              </w:rPr>
            </w:pPr>
          </w:p>
        </w:tc>
      </w:tr>
      <w:tr w:rsidR="00A71703" w:rsidRPr="00CF6DBB" w14:paraId="6B08F9D3" w14:textId="77777777" w:rsidTr="009B548A">
        <w:tc>
          <w:tcPr>
            <w:tcW w:w="30" w:type="dxa"/>
            <w:shd w:val="clear" w:color="FFFFFF" w:fill="auto"/>
            <w:vAlign w:val="bottom"/>
          </w:tcPr>
          <w:p w14:paraId="579DCA89"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B6FCC99" w14:textId="77777777" w:rsidR="00C963BA" w:rsidRPr="00CF6DBB" w:rsidRDefault="00C963BA" w:rsidP="00CF6DBB">
            <w:pPr>
              <w:ind w:right="291" w:firstLine="532"/>
              <w:jc w:val="both"/>
              <w:rPr>
                <w:rFonts w:ascii="Times New Roman" w:hAnsi="Times New Roman" w:cs="Times New Roman"/>
                <w:b/>
              </w:rPr>
            </w:pPr>
            <w:r w:rsidRPr="00CF6DBB">
              <w:rPr>
                <w:rFonts w:ascii="Times New Roman" w:hAnsi="Times New Roman" w:cs="Times New Roman"/>
                <w:b/>
              </w:rPr>
              <w:t>2. Объем и условия инвестирования</w:t>
            </w:r>
          </w:p>
        </w:tc>
      </w:tr>
      <w:tr w:rsidR="00A71703" w:rsidRPr="00CF6DBB" w14:paraId="3B2E9935" w14:textId="77777777" w:rsidTr="009B548A">
        <w:tc>
          <w:tcPr>
            <w:tcW w:w="30" w:type="dxa"/>
            <w:shd w:val="clear" w:color="FFFFFF" w:fill="auto"/>
            <w:vAlign w:val="bottom"/>
          </w:tcPr>
          <w:p w14:paraId="5264F13D"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0587860F" w14:textId="240418E5" w:rsidR="00C963BA" w:rsidRPr="00CF6DBB" w:rsidRDefault="00C963BA" w:rsidP="0082723F">
            <w:pPr>
              <w:ind w:right="291" w:firstLine="532"/>
              <w:jc w:val="both"/>
              <w:rPr>
                <w:rFonts w:ascii="Times New Roman" w:hAnsi="Times New Roman" w:cs="Times New Roman"/>
              </w:rPr>
            </w:pPr>
            <w:r w:rsidRPr="00CF6DBB">
              <w:rPr>
                <w:rFonts w:ascii="Times New Roman" w:hAnsi="Times New Roman" w:cs="Times New Roman"/>
              </w:rPr>
              <w:t xml:space="preserve">2.1. На момент заключения настоящего Договора Цена Договора соответствует денежной сумме в </w:t>
            </w:r>
            <w:r w:rsidRPr="00F1661B">
              <w:rPr>
                <w:rFonts w:ascii="Times New Roman" w:hAnsi="Times New Roman" w:cs="Times New Roman"/>
              </w:rPr>
              <w:t xml:space="preserve">размере </w:t>
            </w:r>
            <w:r w:rsidR="0082723F">
              <w:rPr>
                <w:rFonts w:ascii="Times New Roman" w:hAnsi="Times New Roman" w:cs="Times New Roman"/>
              </w:rPr>
              <w:t xml:space="preserve">______________ </w:t>
            </w:r>
            <w:r w:rsidRPr="00F1661B">
              <w:rPr>
                <w:rFonts w:ascii="Times New Roman" w:hAnsi="Times New Roman" w:cs="Times New Roman"/>
              </w:rPr>
              <w:t>(</w:t>
            </w:r>
            <w:r w:rsidR="0082723F">
              <w:rPr>
                <w:rFonts w:ascii="Times New Roman" w:hAnsi="Times New Roman" w:cs="Times New Roman"/>
              </w:rPr>
              <w:t>___________________________________</w:t>
            </w:r>
            <w:r w:rsidR="00F1376F" w:rsidRPr="00F1661B">
              <w:rPr>
                <w:rFonts w:ascii="Times New Roman" w:hAnsi="Times New Roman" w:cs="Times New Roman"/>
              </w:rPr>
              <w:t>) рублей 00 копеек</w:t>
            </w:r>
            <w:r w:rsidRPr="00F1661B">
              <w:rPr>
                <w:rFonts w:ascii="Times New Roman" w:hAnsi="Times New Roman" w:cs="Times New Roman"/>
              </w:rPr>
              <w:t>, (НДС не облагается).</w:t>
            </w:r>
          </w:p>
        </w:tc>
      </w:tr>
      <w:tr w:rsidR="00A71703" w:rsidRPr="00CF6DBB" w14:paraId="57724358" w14:textId="77777777" w:rsidTr="009B548A">
        <w:tc>
          <w:tcPr>
            <w:tcW w:w="30" w:type="dxa"/>
            <w:shd w:val="clear" w:color="FFFFFF" w:fill="auto"/>
            <w:vAlign w:val="bottom"/>
          </w:tcPr>
          <w:p w14:paraId="05B86318"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0DBE4539" w14:textId="77777777" w:rsidR="00C963BA" w:rsidRPr="00CF6DBB" w:rsidRDefault="00C963BA" w:rsidP="00CF6DBB">
            <w:pPr>
              <w:ind w:right="291"/>
              <w:jc w:val="both"/>
              <w:rPr>
                <w:rFonts w:ascii="Times New Roman" w:hAnsi="Times New Roman" w:cs="Times New Roman"/>
              </w:rPr>
            </w:pPr>
            <w:r w:rsidRPr="00CF6DBB">
              <w:rPr>
                <w:rFonts w:ascii="Times New Roman" w:hAnsi="Times New Roman" w:cs="Times New Roman"/>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tc>
      </w:tr>
      <w:tr w:rsidR="00A71703" w:rsidRPr="00CF6DBB" w14:paraId="47E8FF7B" w14:textId="77777777" w:rsidTr="009B548A">
        <w:tc>
          <w:tcPr>
            <w:tcW w:w="30" w:type="dxa"/>
            <w:shd w:val="clear" w:color="FFFFFF" w:fill="auto"/>
            <w:vAlign w:val="bottom"/>
          </w:tcPr>
          <w:p w14:paraId="558E642E"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2A6110D" w14:textId="7589F6D5" w:rsidR="00C963BA" w:rsidRPr="00CF6DBB" w:rsidRDefault="00C963BA" w:rsidP="0082723F">
            <w:pPr>
              <w:ind w:right="291"/>
              <w:jc w:val="both"/>
              <w:rPr>
                <w:rFonts w:ascii="Times New Roman" w:hAnsi="Times New Roman" w:cs="Times New Roman"/>
              </w:rPr>
            </w:pPr>
            <w:r w:rsidRPr="00CF6DBB">
              <w:rPr>
                <w:rFonts w:ascii="Times New Roman" w:hAnsi="Times New Roman" w:cs="Times New Roman"/>
              </w:rPr>
              <w:t xml:space="preserve">Цена 1 кв. м площади </w:t>
            </w:r>
            <w:r w:rsidRPr="00F1661B">
              <w:rPr>
                <w:rFonts w:ascii="Times New Roman" w:hAnsi="Times New Roman" w:cs="Times New Roman"/>
              </w:rPr>
              <w:t xml:space="preserve">-  </w:t>
            </w:r>
            <w:r w:rsidR="0082723F">
              <w:rPr>
                <w:rFonts w:ascii="Times New Roman" w:hAnsi="Times New Roman" w:cs="Times New Roman"/>
              </w:rPr>
              <w:t xml:space="preserve">_______________ </w:t>
            </w:r>
            <w:r w:rsidR="00F1376F" w:rsidRPr="00F1661B">
              <w:rPr>
                <w:rFonts w:ascii="Times New Roman" w:hAnsi="Times New Roman" w:cs="Times New Roman"/>
              </w:rPr>
              <w:t>(</w:t>
            </w:r>
            <w:r w:rsidR="0082723F">
              <w:rPr>
                <w:rFonts w:ascii="Times New Roman" w:hAnsi="Times New Roman" w:cs="Times New Roman"/>
              </w:rPr>
              <w:t>_____________________________</w:t>
            </w:r>
            <w:r w:rsidR="00F1376F" w:rsidRPr="00F1661B">
              <w:rPr>
                <w:rFonts w:ascii="Times New Roman" w:hAnsi="Times New Roman" w:cs="Times New Roman"/>
              </w:rPr>
              <w:t>) рублей 00 копеек</w:t>
            </w:r>
            <w:r w:rsidRPr="00CF6DBB">
              <w:rPr>
                <w:rFonts w:ascii="Times New Roman" w:hAnsi="Times New Roman" w:cs="Times New Roman"/>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w:t>
            </w:r>
            <w:r w:rsidR="00887E2E">
              <w:rPr>
                <w:rFonts w:ascii="Times New Roman" w:hAnsi="Times New Roman" w:cs="Times New Roman"/>
              </w:rPr>
              <w:t>, террасы</w:t>
            </w:r>
            <w:bookmarkStart w:id="0" w:name="_GoBack"/>
            <w:bookmarkEnd w:id="0"/>
            <w:r w:rsidRPr="00CF6DBB">
              <w:rPr>
                <w:rFonts w:ascii="Times New Roman" w:hAnsi="Times New Roman" w:cs="Times New Roman"/>
              </w:rPr>
              <w:t>.</w:t>
            </w:r>
          </w:p>
        </w:tc>
      </w:tr>
      <w:tr w:rsidR="00A71703" w:rsidRPr="00CF6DBB" w14:paraId="36EF5B6F" w14:textId="77777777" w:rsidTr="009B548A">
        <w:tc>
          <w:tcPr>
            <w:tcW w:w="30" w:type="dxa"/>
            <w:shd w:val="clear" w:color="FFFFFF" w:fill="auto"/>
            <w:vAlign w:val="bottom"/>
          </w:tcPr>
          <w:p w14:paraId="509DF0C4"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62A7C4C" w14:textId="77777777" w:rsidR="00C963BA" w:rsidRPr="00CF6DBB" w:rsidRDefault="00C963BA" w:rsidP="00CF6DBB">
            <w:pPr>
              <w:ind w:right="291"/>
              <w:jc w:val="both"/>
              <w:rPr>
                <w:rFonts w:ascii="Times New Roman" w:hAnsi="Times New Roman" w:cs="Times New Roman"/>
              </w:rPr>
            </w:pPr>
            <w:r w:rsidRPr="00CF6DBB">
              <w:rPr>
                <w:rFonts w:ascii="Times New Roman" w:hAnsi="Times New Roman" w:cs="Times New Roman"/>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tc>
      </w:tr>
      <w:tr w:rsidR="00A71703" w:rsidRPr="00CF6DBB" w14:paraId="5F8FB382" w14:textId="77777777" w:rsidTr="009B548A">
        <w:tc>
          <w:tcPr>
            <w:tcW w:w="30" w:type="dxa"/>
            <w:shd w:val="clear" w:color="FFFFFF" w:fill="auto"/>
            <w:vAlign w:val="bottom"/>
          </w:tcPr>
          <w:p w14:paraId="1793736A"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0EBF64EE" w14:textId="3C5C199C" w:rsidR="00C963BA" w:rsidRPr="00CF6DBB" w:rsidRDefault="00C963BA" w:rsidP="00BE0171">
            <w:pPr>
              <w:ind w:right="291"/>
              <w:jc w:val="both"/>
              <w:rPr>
                <w:rFonts w:ascii="Times New Roman" w:hAnsi="Times New Roman" w:cs="Times New Roman"/>
              </w:rPr>
            </w:pPr>
          </w:p>
        </w:tc>
      </w:tr>
      <w:tr w:rsidR="00A71703" w:rsidRPr="00CF6DBB" w14:paraId="2511C98C" w14:textId="77777777" w:rsidTr="009B548A">
        <w:tc>
          <w:tcPr>
            <w:tcW w:w="30" w:type="dxa"/>
            <w:shd w:val="clear" w:color="FFFFFF" w:fill="auto"/>
            <w:vAlign w:val="bottom"/>
          </w:tcPr>
          <w:p w14:paraId="26E67325"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71DC2203" w14:textId="77777777" w:rsidR="00C963BA" w:rsidRPr="00CF6DBB" w:rsidRDefault="00C963BA" w:rsidP="00CF6DBB">
            <w:pPr>
              <w:ind w:right="291"/>
              <w:jc w:val="both"/>
              <w:rPr>
                <w:rFonts w:ascii="Times New Roman" w:hAnsi="Times New Roman" w:cs="Times New Roman"/>
              </w:rPr>
            </w:pPr>
            <w:r w:rsidRPr="00CF6DBB">
              <w:rPr>
                <w:rFonts w:ascii="Times New Roman" w:hAnsi="Times New Roman" w:cs="Times New Roman"/>
              </w:rPr>
              <w:t>- возмещение затрат на строительство (создание) жилого дома и проведение работ по благоустройству прилегающей к жилому дому территории в соответствии с проектом;</w:t>
            </w:r>
          </w:p>
        </w:tc>
      </w:tr>
      <w:tr w:rsidR="00A71703" w:rsidRPr="00CF6DBB" w14:paraId="7A1895D0" w14:textId="77777777" w:rsidTr="009B548A">
        <w:tc>
          <w:tcPr>
            <w:tcW w:w="30" w:type="dxa"/>
            <w:shd w:val="clear" w:color="FFFFFF" w:fill="auto"/>
            <w:vAlign w:val="bottom"/>
          </w:tcPr>
          <w:p w14:paraId="366DCE7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D964D19" w14:textId="77777777" w:rsidR="00C963BA" w:rsidRPr="00CF6DBB" w:rsidRDefault="00C963BA" w:rsidP="00CF6DBB">
            <w:pPr>
              <w:ind w:right="291"/>
              <w:jc w:val="both"/>
              <w:rPr>
                <w:rFonts w:ascii="Times New Roman" w:hAnsi="Times New Roman" w:cs="Times New Roman"/>
              </w:rPr>
            </w:pPr>
            <w:r w:rsidRPr="00CF6DBB">
              <w:rPr>
                <w:rFonts w:ascii="Times New Roman" w:hAnsi="Times New Roman" w:cs="Times New Roman"/>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tc>
      </w:tr>
      <w:tr w:rsidR="00A71703" w:rsidRPr="00CF6DBB" w14:paraId="39D1F757" w14:textId="77777777" w:rsidTr="009B548A">
        <w:tc>
          <w:tcPr>
            <w:tcW w:w="30" w:type="dxa"/>
            <w:shd w:val="clear" w:color="FFFFFF" w:fill="auto"/>
            <w:vAlign w:val="bottom"/>
          </w:tcPr>
          <w:p w14:paraId="1C3855AF" w14:textId="77777777" w:rsidR="00C963BA" w:rsidRPr="00CF6DBB" w:rsidRDefault="00C963BA" w:rsidP="00CF6DBB">
            <w:pPr>
              <w:jc w:val="both"/>
              <w:rPr>
                <w:rFonts w:ascii="Times New Roman" w:hAnsi="Times New Roman" w:cs="Times New Roman"/>
              </w:rPr>
            </w:pPr>
          </w:p>
        </w:tc>
        <w:tc>
          <w:tcPr>
            <w:tcW w:w="10319" w:type="dxa"/>
            <w:gridSpan w:val="2"/>
            <w:shd w:val="clear" w:color="auto" w:fill="auto"/>
            <w:vAlign w:val="bottom"/>
          </w:tcPr>
          <w:p w14:paraId="383BDDA3" w14:textId="1A896B50" w:rsidR="00C963BA" w:rsidRPr="00F1661B" w:rsidRDefault="00C963BA" w:rsidP="00CF6DBB">
            <w:pPr>
              <w:ind w:right="291" w:firstLine="674"/>
              <w:jc w:val="both"/>
              <w:rPr>
                <w:rFonts w:ascii="Times New Roman" w:hAnsi="Times New Roman" w:cs="Times New Roman"/>
              </w:rPr>
            </w:pPr>
            <w:r w:rsidRPr="00F1661B">
              <w:rPr>
                <w:rFonts w:ascii="Times New Roman" w:hAnsi="Times New Roman" w:cs="Times New Roman"/>
              </w:rPr>
              <w:t xml:space="preserve">2.2. </w:t>
            </w:r>
            <w:r w:rsidRPr="0082723F">
              <w:rPr>
                <w:rFonts w:ascii="Times New Roman" w:hAnsi="Times New Roman" w:cs="Times New Roman"/>
              </w:rPr>
              <w:t xml:space="preserve">Участник обязуется внести денежные средства в счет уплаты цены настоящего Договора участия в долевом строительстве </w:t>
            </w:r>
            <w:r w:rsidR="00C45924" w:rsidRPr="0082723F">
              <w:rPr>
                <w:rFonts w:ascii="Times New Roman" w:hAnsi="Times New Roman" w:cs="Times New Roman"/>
              </w:rPr>
              <w:t xml:space="preserve">в размере депонируемой суммы </w:t>
            </w:r>
            <w:r w:rsidRPr="0082723F">
              <w:rPr>
                <w:rFonts w:ascii="Times New Roman" w:hAnsi="Times New Roman" w:cs="Times New Roman"/>
              </w:rPr>
              <w:t xml:space="preserve">на счет </w:t>
            </w:r>
            <w:proofErr w:type="spellStart"/>
            <w:r w:rsidRPr="0082723F">
              <w:rPr>
                <w:rFonts w:ascii="Times New Roman" w:hAnsi="Times New Roman" w:cs="Times New Roman"/>
              </w:rPr>
              <w:t>эскроу</w:t>
            </w:r>
            <w:proofErr w:type="spellEnd"/>
            <w:r w:rsidRPr="00F1661B">
              <w:rPr>
                <w:rFonts w:ascii="Times New Roman" w:hAnsi="Times New Roman" w:cs="Times New Roman"/>
              </w:rPr>
              <w:t>, открываемый в ПАО Сбербанк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 xml:space="preserve">-агент) для учета и блокирования денежных средств, полученных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 xml:space="preserve">-агентом от являющегося владельцем счета </w:t>
            </w:r>
            <w:r w:rsidR="00C45924">
              <w:rPr>
                <w:rFonts w:ascii="Times New Roman" w:hAnsi="Times New Roman" w:cs="Times New Roman"/>
              </w:rPr>
              <w:t>участника</w:t>
            </w:r>
            <w:r w:rsidRPr="00F1661B">
              <w:rPr>
                <w:rFonts w:ascii="Times New Roman" w:hAnsi="Times New Roman" w:cs="Times New Roman"/>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 xml:space="preserve">, заключенным между Бенефициаром, Депонентом и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-агентом, с учетом следующего:</w:t>
            </w:r>
          </w:p>
          <w:p w14:paraId="6BB27F7E" w14:textId="77777777" w:rsidR="00C963BA" w:rsidRPr="00F1661B" w:rsidRDefault="00C963BA" w:rsidP="00A24E80">
            <w:pPr>
              <w:ind w:right="291" w:firstLine="532"/>
              <w:jc w:val="both"/>
              <w:rPr>
                <w:rFonts w:ascii="Times New Roman" w:hAnsi="Times New Roman" w:cs="Times New Roman"/>
              </w:rPr>
            </w:pPr>
            <w:r w:rsidRPr="00F1661B">
              <w:rPr>
                <w:rFonts w:ascii="Times New Roman" w:hAnsi="Times New Roman" w:cs="Times New Roman"/>
              </w:rPr>
              <w:lastRenderedPageBreak/>
              <w:t xml:space="preserve">Расчеты по договору участия в долевом строительстве Объекта недвижимости производятся с использованием счета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 открытого на имя депонента (участника долевого строительства) в уполномоченном банке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-агенте), на который предусмотрено перечисление денежных средств с номинального счета ООО Центр Недвижимости Сбербанка, открытого в ПАО Сбербанк, бенефициаром по которому является участник долевого строительства.</w:t>
            </w:r>
          </w:p>
        </w:tc>
      </w:tr>
      <w:tr w:rsidR="00A71703" w:rsidRPr="00CF6DBB" w14:paraId="733E0978" w14:textId="77777777" w:rsidTr="009B548A">
        <w:tc>
          <w:tcPr>
            <w:tcW w:w="30" w:type="dxa"/>
            <w:shd w:val="clear" w:color="auto" w:fill="auto"/>
            <w:vAlign w:val="bottom"/>
          </w:tcPr>
          <w:p w14:paraId="470A941B" w14:textId="77777777" w:rsidR="00C963BA" w:rsidRPr="00CF6DBB" w:rsidRDefault="00C963BA" w:rsidP="00CF6DBB">
            <w:pPr>
              <w:jc w:val="both"/>
              <w:rPr>
                <w:rFonts w:ascii="Times New Roman" w:hAnsi="Times New Roman" w:cs="Times New Roman"/>
              </w:rPr>
            </w:pPr>
          </w:p>
        </w:tc>
        <w:tc>
          <w:tcPr>
            <w:tcW w:w="10319" w:type="dxa"/>
            <w:gridSpan w:val="2"/>
            <w:shd w:val="clear" w:color="auto" w:fill="auto"/>
            <w:vAlign w:val="bottom"/>
          </w:tcPr>
          <w:p w14:paraId="7BE09EEE" w14:textId="17DED325" w:rsidR="00C963BA" w:rsidRPr="0082723F" w:rsidRDefault="00C963BA" w:rsidP="00CF6DBB">
            <w:pPr>
              <w:ind w:right="291" w:firstLine="816"/>
              <w:jc w:val="both"/>
              <w:rPr>
                <w:rFonts w:ascii="Times New Roman" w:hAnsi="Times New Roman" w:cs="Times New Roman"/>
              </w:rPr>
            </w:pPr>
            <w:r w:rsidRPr="0082723F">
              <w:rPr>
                <w:rFonts w:ascii="Times New Roman" w:hAnsi="Times New Roman" w:cs="Times New Roman"/>
              </w:rPr>
              <w:t xml:space="preserve">2.2.1. </w:t>
            </w:r>
            <w:proofErr w:type="spellStart"/>
            <w:r w:rsidRPr="0082723F">
              <w:rPr>
                <w:rFonts w:ascii="Times New Roman" w:hAnsi="Times New Roman" w:cs="Times New Roman"/>
              </w:rPr>
              <w:t>Эскроу</w:t>
            </w:r>
            <w:proofErr w:type="spellEnd"/>
            <w:r w:rsidRPr="0082723F">
              <w:rPr>
                <w:rFonts w:ascii="Times New Roman" w:hAnsi="Times New Roman" w:cs="Times New Roman"/>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w:t>
            </w:r>
            <w:r w:rsidR="00C45924" w:rsidRPr="0082723F">
              <w:rPr>
                <w:rFonts w:ascii="Times New Roman" w:hAnsi="Times New Roman" w:cs="Times New Roman"/>
              </w:rPr>
              <w:t>900 – для мобильных, 8800 555 55 50 – для мобильных и городских.</w:t>
            </w:r>
          </w:p>
        </w:tc>
      </w:tr>
      <w:tr w:rsidR="00A71703" w:rsidRPr="00CF6DBB" w14:paraId="79319537" w14:textId="77777777" w:rsidTr="009B548A">
        <w:trPr>
          <w:trHeight w:val="80"/>
        </w:trPr>
        <w:tc>
          <w:tcPr>
            <w:tcW w:w="30" w:type="dxa"/>
            <w:shd w:val="clear" w:color="auto" w:fill="auto"/>
            <w:vAlign w:val="bottom"/>
          </w:tcPr>
          <w:p w14:paraId="2DFE27EC" w14:textId="77777777" w:rsidR="00C963BA" w:rsidRPr="00CF6DBB" w:rsidRDefault="00C963BA" w:rsidP="00CF6DBB">
            <w:pPr>
              <w:jc w:val="both"/>
              <w:rPr>
                <w:rFonts w:ascii="Times New Roman" w:hAnsi="Times New Roman" w:cs="Times New Roman"/>
              </w:rPr>
            </w:pPr>
          </w:p>
        </w:tc>
        <w:tc>
          <w:tcPr>
            <w:tcW w:w="10319" w:type="dxa"/>
            <w:gridSpan w:val="2"/>
            <w:shd w:val="clear" w:color="auto" w:fill="auto"/>
            <w:vAlign w:val="bottom"/>
          </w:tcPr>
          <w:p w14:paraId="0A4E4ECC" w14:textId="77777777" w:rsidR="00C963BA" w:rsidRPr="0082723F" w:rsidRDefault="00C963BA" w:rsidP="00CF6DBB">
            <w:pPr>
              <w:ind w:right="291"/>
              <w:jc w:val="both"/>
              <w:rPr>
                <w:rFonts w:ascii="Times New Roman" w:hAnsi="Times New Roman" w:cs="Times New Roman"/>
              </w:rPr>
            </w:pPr>
            <w:r w:rsidRPr="0082723F">
              <w:rPr>
                <w:rFonts w:ascii="Times New Roman" w:hAnsi="Times New Roman" w:cs="Times New Roman"/>
              </w:rPr>
              <w:t>Депонент: ФИО______________________________________________________________________________</w:t>
            </w:r>
          </w:p>
        </w:tc>
      </w:tr>
      <w:tr w:rsidR="00A71703" w:rsidRPr="00CF6DBB" w14:paraId="2200B43E" w14:textId="77777777" w:rsidTr="009B548A">
        <w:tc>
          <w:tcPr>
            <w:tcW w:w="30" w:type="dxa"/>
            <w:shd w:val="clear" w:color="auto" w:fill="auto"/>
            <w:vAlign w:val="bottom"/>
          </w:tcPr>
          <w:p w14:paraId="7E364627" w14:textId="77777777" w:rsidR="00C963BA" w:rsidRPr="00CF6DBB" w:rsidRDefault="00C963BA" w:rsidP="00CF6DBB">
            <w:pPr>
              <w:jc w:val="both"/>
              <w:rPr>
                <w:rFonts w:ascii="Times New Roman" w:hAnsi="Times New Roman" w:cs="Times New Roman"/>
              </w:rPr>
            </w:pPr>
          </w:p>
        </w:tc>
        <w:tc>
          <w:tcPr>
            <w:tcW w:w="10319" w:type="dxa"/>
            <w:gridSpan w:val="2"/>
            <w:shd w:val="clear" w:color="auto" w:fill="auto"/>
            <w:vAlign w:val="bottom"/>
          </w:tcPr>
          <w:p w14:paraId="032E4B05" w14:textId="77777777" w:rsidR="00C963BA" w:rsidRPr="0082723F" w:rsidRDefault="00C963BA" w:rsidP="00CF6DBB">
            <w:pPr>
              <w:ind w:right="291"/>
              <w:jc w:val="both"/>
              <w:rPr>
                <w:rFonts w:ascii="Times New Roman" w:hAnsi="Times New Roman" w:cs="Times New Roman"/>
              </w:rPr>
            </w:pPr>
            <w:r w:rsidRPr="0082723F">
              <w:rPr>
                <w:rFonts w:ascii="Times New Roman" w:hAnsi="Times New Roman" w:cs="Times New Roman"/>
              </w:rPr>
              <w:t>Бенефициар: ООО "__________________________"</w:t>
            </w:r>
          </w:p>
        </w:tc>
      </w:tr>
      <w:tr w:rsidR="00A71703" w:rsidRPr="00CF6DBB" w14:paraId="5C7EECA2" w14:textId="77777777" w:rsidTr="009B548A">
        <w:tc>
          <w:tcPr>
            <w:tcW w:w="30" w:type="dxa"/>
            <w:shd w:val="clear" w:color="auto" w:fill="auto"/>
            <w:vAlign w:val="bottom"/>
          </w:tcPr>
          <w:p w14:paraId="100F7590" w14:textId="77777777" w:rsidR="00C963BA" w:rsidRPr="00CF6DBB" w:rsidRDefault="00C963BA" w:rsidP="00CF6DBB">
            <w:pPr>
              <w:jc w:val="both"/>
              <w:rPr>
                <w:rFonts w:ascii="Times New Roman" w:hAnsi="Times New Roman" w:cs="Times New Roman"/>
              </w:rPr>
            </w:pPr>
          </w:p>
        </w:tc>
        <w:tc>
          <w:tcPr>
            <w:tcW w:w="10319" w:type="dxa"/>
            <w:gridSpan w:val="2"/>
            <w:shd w:val="clear" w:color="auto" w:fill="auto"/>
            <w:vAlign w:val="bottom"/>
          </w:tcPr>
          <w:p w14:paraId="3C1DC0EC" w14:textId="77777777" w:rsidR="00C963BA" w:rsidRPr="0082723F" w:rsidRDefault="00C963BA" w:rsidP="00CF6DBB">
            <w:pPr>
              <w:ind w:right="291"/>
              <w:jc w:val="both"/>
              <w:rPr>
                <w:rFonts w:ascii="Times New Roman" w:hAnsi="Times New Roman" w:cs="Times New Roman"/>
              </w:rPr>
            </w:pPr>
            <w:r w:rsidRPr="0082723F">
              <w:rPr>
                <w:rFonts w:ascii="Times New Roman" w:hAnsi="Times New Roman" w:cs="Times New Roman"/>
              </w:rPr>
              <w:t>Депонируемая сумма: ________________ (_____________________________________ 00 копеек).</w:t>
            </w:r>
          </w:p>
        </w:tc>
      </w:tr>
      <w:tr w:rsidR="00A71703" w:rsidRPr="00CF6DBB" w14:paraId="66B62BDE" w14:textId="77777777" w:rsidTr="009B548A">
        <w:tc>
          <w:tcPr>
            <w:tcW w:w="30" w:type="dxa"/>
            <w:shd w:val="clear" w:color="auto" w:fill="auto"/>
            <w:vAlign w:val="bottom"/>
          </w:tcPr>
          <w:p w14:paraId="0C48E6F6" w14:textId="77777777" w:rsidR="00C963BA" w:rsidRPr="00CF6DBB" w:rsidRDefault="00C963BA" w:rsidP="00CF6DBB">
            <w:pPr>
              <w:jc w:val="both"/>
              <w:rPr>
                <w:rFonts w:ascii="Times New Roman" w:hAnsi="Times New Roman" w:cs="Times New Roman"/>
              </w:rPr>
            </w:pPr>
          </w:p>
        </w:tc>
        <w:tc>
          <w:tcPr>
            <w:tcW w:w="10319" w:type="dxa"/>
            <w:gridSpan w:val="2"/>
            <w:shd w:val="clear" w:color="auto" w:fill="auto"/>
            <w:vAlign w:val="bottom"/>
          </w:tcPr>
          <w:p w14:paraId="63D11241" w14:textId="77777777" w:rsidR="00C963BA" w:rsidRPr="0082723F" w:rsidRDefault="00C963BA" w:rsidP="00CF6DBB">
            <w:pPr>
              <w:ind w:right="291"/>
              <w:jc w:val="both"/>
              <w:rPr>
                <w:rFonts w:ascii="Times New Roman" w:hAnsi="Times New Roman" w:cs="Times New Roman"/>
              </w:rPr>
            </w:pPr>
            <w:r w:rsidRPr="0082723F">
              <w:rPr>
                <w:rFonts w:ascii="Times New Roman" w:hAnsi="Times New Roman" w:cs="Times New Roman"/>
              </w:rPr>
              <w:t xml:space="preserve">Срок внесения Депонентом Депонируемой суммы на счет </w:t>
            </w:r>
            <w:proofErr w:type="spellStart"/>
            <w:r w:rsidRPr="0082723F">
              <w:rPr>
                <w:rFonts w:ascii="Times New Roman" w:hAnsi="Times New Roman" w:cs="Times New Roman"/>
              </w:rPr>
              <w:t>эскроу</w:t>
            </w:r>
            <w:proofErr w:type="spellEnd"/>
            <w:r w:rsidRPr="0082723F">
              <w:rPr>
                <w:rFonts w:ascii="Times New Roman" w:hAnsi="Times New Roman" w:cs="Times New Roman"/>
              </w:rPr>
              <w:t>: в течение _____ дней после регистрации настоящего Договора.</w:t>
            </w:r>
          </w:p>
        </w:tc>
      </w:tr>
      <w:tr w:rsidR="00A71703" w:rsidRPr="00CF6DBB" w14:paraId="6EEA0F0C" w14:textId="77777777" w:rsidTr="009B548A">
        <w:tc>
          <w:tcPr>
            <w:tcW w:w="30" w:type="dxa"/>
            <w:shd w:val="clear" w:color="FFFFFF" w:fill="auto"/>
            <w:vAlign w:val="bottom"/>
          </w:tcPr>
          <w:p w14:paraId="75BDBED5" w14:textId="77777777" w:rsidR="00C963BA" w:rsidRPr="00CF6DBB" w:rsidRDefault="00C963BA" w:rsidP="00CF6DBB">
            <w:pPr>
              <w:jc w:val="both"/>
              <w:rPr>
                <w:rFonts w:ascii="Times New Roman" w:hAnsi="Times New Roman" w:cs="Times New Roman"/>
              </w:rPr>
            </w:pPr>
          </w:p>
        </w:tc>
        <w:tc>
          <w:tcPr>
            <w:tcW w:w="10319" w:type="dxa"/>
            <w:gridSpan w:val="2"/>
            <w:shd w:val="clear" w:color="auto" w:fill="auto"/>
            <w:vAlign w:val="bottom"/>
          </w:tcPr>
          <w:p w14:paraId="0B4EF3C2" w14:textId="5A56E1DF" w:rsidR="00C963BA" w:rsidRPr="00F1376F" w:rsidRDefault="00C963BA" w:rsidP="00C45924">
            <w:pPr>
              <w:ind w:right="291"/>
              <w:jc w:val="both"/>
              <w:rPr>
                <w:rFonts w:ascii="Times New Roman" w:hAnsi="Times New Roman" w:cs="Times New Roman"/>
                <w:highlight w:val="yellow"/>
              </w:rPr>
            </w:pPr>
          </w:p>
        </w:tc>
      </w:tr>
      <w:tr w:rsidR="00A71703" w:rsidRPr="00CF6DBB" w14:paraId="5458A1C9" w14:textId="77777777" w:rsidTr="009B548A">
        <w:tc>
          <w:tcPr>
            <w:tcW w:w="30" w:type="dxa"/>
            <w:shd w:val="clear" w:color="FFFFFF" w:fill="auto"/>
            <w:vAlign w:val="bottom"/>
          </w:tcPr>
          <w:p w14:paraId="24503AB2"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4E8718B" w14:textId="77777777" w:rsidR="00C963BA" w:rsidRPr="0082723F" w:rsidRDefault="00C963BA" w:rsidP="00CF6DBB">
            <w:pPr>
              <w:ind w:right="291" w:firstLine="532"/>
              <w:jc w:val="both"/>
              <w:rPr>
                <w:rFonts w:ascii="Times New Roman" w:hAnsi="Times New Roman" w:cs="Times New Roman"/>
              </w:rPr>
            </w:pPr>
            <w:r w:rsidRPr="0082723F">
              <w:rPr>
                <w:rFonts w:ascii="Times New Roman" w:hAnsi="Times New Roman" w:cs="Times New Roman"/>
              </w:rPr>
              <w:t>Основания перечисления застройщику (бенефициару) депонированной суммы:</w:t>
            </w:r>
          </w:p>
        </w:tc>
      </w:tr>
      <w:tr w:rsidR="00A71703" w:rsidRPr="00CF6DBB" w14:paraId="01A5F916" w14:textId="77777777" w:rsidTr="009B548A">
        <w:tc>
          <w:tcPr>
            <w:tcW w:w="30" w:type="dxa"/>
            <w:shd w:val="clear" w:color="FFFFFF" w:fill="auto"/>
            <w:vAlign w:val="bottom"/>
          </w:tcPr>
          <w:p w14:paraId="67437003"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97F3F23" w14:textId="29287224" w:rsidR="00C963BA" w:rsidRPr="0082723F" w:rsidRDefault="002F669E" w:rsidP="00CF6DBB">
            <w:pPr>
              <w:ind w:right="291"/>
              <w:jc w:val="both"/>
              <w:rPr>
                <w:rFonts w:ascii="Times New Roman" w:hAnsi="Times New Roman" w:cs="Times New Roman"/>
              </w:rPr>
            </w:pPr>
            <w:r w:rsidRPr="0082723F">
              <w:rPr>
                <w:rFonts w:ascii="Times New Roman" w:hAnsi="Times New Roman" w:cs="Times New Roman"/>
              </w:rPr>
              <w:t xml:space="preserve">- </w:t>
            </w:r>
            <w:r w:rsidR="00C963BA" w:rsidRPr="0082723F">
              <w:rPr>
                <w:rFonts w:ascii="Times New Roman" w:hAnsi="Times New Roman" w:cs="Times New Roman"/>
              </w:rPr>
              <w:t>разрешение на ввод в эксплуатацию Объекта</w:t>
            </w:r>
            <w:r w:rsidR="00D452E8" w:rsidRPr="0082723F">
              <w:rPr>
                <w:rFonts w:ascii="Times New Roman" w:hAnsi="Times New Roman" w:cs="Times New Roman"/>
              </w:rPr>
              <w:t>.</w:t>
            </w:r>
          </w:p>
        </w:tc>
      </w:tr>
      <w:tr w:rsidR="00A71703" w:rsidRPr="00CF6DBB" w14:paraId="1C25CA26" w14:textId="77777777" w:rsidTr="009B548A">
        <w:tc>
          <w:tcPr>
            <w:tcW w:w="30" w:type="dxa"/>
            <w:shd w:val="clear" w:color="FFFFFF" w:fill="auto"/>
            <w:vAlign w:val="bottom"/>
          </w:tcPr>
          <w:p w14:paraId="57516C8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9BD3EF9" w14:textId="77777777" w:rsidR="00C963BA" w:rsidRPr="0082723F" w:rsidRDefault="00C963BA" w:rsidP="006B0F94">
            <w:pPr>
              <w:ind w:right="291" w:firstLine="532"/>
              <w:jc w:val="both"/>
              <w:rPr>
                <w:rFonts w:ascii="Times New Roman" w:hAnsi="Times New Roman" w:cs="Times New Roman"/>
              </w:rPr>
            </w:pPr>
            <w:r w:rsidRPr="0082723F">
              <w:rPr>
                <w:rFonts w:ascii="Times New Roman" w:hAnsi="Times New Roman" w:cs="Times New Roman"/>
              </w:rPr>
              <w:t>При возникновении оснований перечисления Застройщику (Бенефициару) депонированной суммы и наличии задолженности по Договору</w:t>
            </w:r>
            <w:r w:rsidR="00B35E71" w:rsidRPr="0082723F">
              <w:rPr>
                <w:rFonts w:ascii="Times New Roman" w:hAnsi="Times New Roman" w:cs="Times New Roman"/>
              </w:rPr>
              <w:t xml:space="preserve"> </w:t>
            </w:r>
            <w:r w:rsidR="002F669E" w:rsidRPr="0082723F">
              <w:rPr>
                <w:rFonts w:ascii="Times New Roman" w:hAnsi="Times New Roman" w:cs="Times New Roman"/>
              </w:rPr>
              <w:t>№_______ об открытии кредитной линии от «____» _____________________ 20___г.</w:t>
            </w:r>
            <w:r w:rsidRPr="0082723F">
              <w:rPr>
                <w:rFonts w:ascii="Times New Roman" w:hAnsi="Times New Roman" w:cs="Times New Roman"/>
              </w:rPr>
              <w:t xml:space="preserve">, средства направляются Кредитором в погашение задолженности по кредиту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82723F">
              <w:rPr>
                <w:rFonts w:ascii="Times New Roman" w:hAnsi="Times New Roman" w:cs="Times New Roman"/>
              </w:rPr>
              <w:t>эскроу</w:t>
            </w:r>
            <w:proofErr w:type="spellEnd"/>
            <w:r w:rsidRPr="0082723F">
              <w:rPr>
                <w:rFonts w:ascii="Times New Roman" w:hAnsi="Times New Roman" w:cs="Times New Roman"/>
              </w:rPr>
              <w:t xml:space="preserve"> перечисляются на счет Застройщика, открытый в</w:t>
            </w:r>
            <w:r w:rsidR="00F26DCE" w:rsidRPr="0082723F">
              <w:rPr>
                <w:rFonts w:ascii="Times New Roman" w:hAnsi="Times New Roman" w:cs="Times New Roman"/>
              </w:rPr>
              <w:t>_______________</w:t>
            </w:r>
            <w:r w:rsidRPr="0082723F">
              <w:rPr>
                <w:rFonts w:ascii="Times New Roman" w:hAnsi="Times New Roman" w:cs="Times New Roman"/>
              </w:rPr>
              <w:t>.</w:t>
            </w:r>
          </w:p>
        </w:tc>
      </w:tr>
      <w:tr w:rsidR="00A71703" w:rsidRPr="00CF6DBB" w14:paraId="25212331" w14:textId="77777777" w:rsidTr="009B548A">
        <w:tc>
          <w:tcPr>
            <w:tcW w:w="30" w:type="dxa"/>
            <w:shd w:val="clear" w:color="FFFFFF" w:fill="auto"/>
            <w:vAlign w:val="bottom"/>
          </w:tcPr>
          <w:p w14:paraId="70C8D8A9"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42CC8D3" w14:textId="77777777" w:rsidR="00C963BA" w:rsidRPr="0082723F" w:rsidRDefault="00C963BA" w:rsidP="00CF6DBB">
            <w:pPr>
              <w:ind w:right="291"/>
              <w:jc w:val="both"/>
              <w:rPr>
                <w:rFonts w:ascii="Times New Roman" w:hAnsi="Times New Roman" w:cs="Times New Roman"/>
              </w:rPr>
            </w:pPr>
            <w:r w:rsidRPr="0082723F">
              <w:rPr>
                <w:rFonts w:ascii="Times New Roman" w:hAnsi="Times New Roman" w:cs="Times New Roman"/>
              </w:rPr>
              <w:t>Счет, на который должна быть перечислена депонированная сумма: _______________.</w:t>
            </w:r>
          </w:p>
        </w:tc>
      </w:tr>
      <w:tr w:rsidR="00A71703" w:rsidRPr="00CF6DBB" w14:paraId="7B17982B" w14:textId="77777777" w:rsidTr="009B548A">
        <w:tc>
          <w:tcPr>
            <w:tcW w:w="30" w:type="dxa"/>
            <w:shd w:val="clear" w:color="FFFFFF" w:fill="auto"/>
            <w:vAlign w:val="bottom"/>
          </w:tcPr>
          <w:p w14:paraId="034FCECB"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7BCF9DF"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2.2.2. Обязанность Участника долевого строительства по уплате обусловленной Договором цены считается исполненной с момента поступления денежных средств </w:t>
            </w:r>
            <w:r w:rsidRPr="00F1661B">
              <w:rPr>
                <w:rFonts w:ascii="Times New Roman" w:hAnsi="Times New Roman" w:cs="Times New Roman"/>
              </w:rPr>
              <w:t xml:space="preserve">на открытый в уполномоченном банке счет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w:t>
            </w:r>
          </w:p>
          <w:p w14:paraId="51D0E7DA" w14:textId="78454D0F" w:rsidR="00C963BA" w:rsidRPr="00CF6DBB" w:rsidRDefault="00C963BA" w:rsidP="00AA312F">
            <w:pPr>
              <w:ind w:right="291" w:firstLine="532"/>
              <w:jc w:val="both"/>
              <w:rPr>
                <w:rFonts w:ascii="Times New Roman" w:hAnsi="Times New Roman" w:cs="Times New Roman"/>
              </w:rPr>
            </w:pPr>
            <w:r w:rsidRPr="00CF6DBB">
              <w:rPr>
                <w:rFonts w:ascii="Times New Roman" w:hAnsi="Times New Roman" w:cs="Times New Roman"/>
              </w:rPr>
              <w:t>Участник оплачивает</w:t>
            </w:r>
            <w:r w:rsidR="00AA312F">
              <w:rPr>
                <w:rFonts w:ascii="Times New Roman" w:hAnsi="Times New Roman" w:cs="Times New Roman"/>
              </w:rPr>
              <w:t xml:space="preserve"> </w:t>
            </w:r>
            <w:r w:rsidRPr="00CF6DBB">
              <w:rPr>
                <w:rFonts w:ascii="Times New Roman" w:hAnsi="Times New Roman" w:cs="Times New Roman"/>
              </w:rPr>
              <w:t>сумму в размере</w:t>
            </w:r>
            <w:r w:rsidR="00F1376F">
              <w:rPr>
                <w:rFonts w:ascii="Times New Roman" w:hAnsi="Times New Roman" w:cs="Times New Roman"/>
              </w:rPr>
              <w:t xml:space="preserve"> </w:t>
            </w:r>
            <w:r w:rsidR="0082723F">
              <w:rPr>
                <w:rFonts w:ascii="Times New Roman" w:hAnsi="Times New Roman" w:cs="Times New Roman"/>
              </w:rPr>
              <w:t>_______________</w:t>
            </w:r>
            <w:r w:rsidR="00F1376F" w:rsidRPr="00F1376F">
              <w:rPr>
                <w:rFonts w:ascii="Times New Roman" w:hAnsi="Times New Roman" w:cs="Times New Roman"/>
              </w:rPr>
              <w:t xml:space="preserve"> (</w:t>
            </w:r>
            <w:r w:rsidR="0082723F">
              <w:rPr>
                <w:rFonts w:ascii="Times New Roman" w:hAnsi="Times New Roman" w:cs="Times New Roman"/>
              </w:rPr>
              <w:t>___________________________________</w:t>
            </w:r>
            <w:r w:rsidR="00F1376F" w:rsidRPr="00F1376F">
              <w:rPr>
                <w:rFonts w:ascii="Times New Roman" w:hAnsi="Times New Roman" w:cs="Times New Roman"/>
              </w:rPr>
              <w:t xml:space="preserve">) рублей 00 копеек </w:t>
            </w:r>
            <w:r w:rsidRPr="00CF6DBB">
              <w:rPr>
                <w:rFonts w:ascii="Times New Roman" w:hAnsi="Times New Roman" w:cs="Times New Roman"/>
              </w:rPr>
              <w:t xml:space="preserve">– </w:t>
            </w:r>
            <w:r w:rsidRPr="00F1661B">
              <w:rPr>
                <w:rFonts w:ascii="Times New Roman" w:hAnsi="Times New Roman" w:cs="Times New Roman"/>
              </w:rPr>
              <w:t>не позднее</w:t>
            </w:r>
            <w:r w:rsidR="00F1376F" w:rsidRPr="00F1661B">
              <w:rPr>
                <w:rFonts w:ascii="Times New Roman" w:hAnsi="Times New Roman" w:cs="Times New Roman"/>
              </w:rPr>
              <w:t xml:space="preserve"> </w:t>
            </w:r>
            <w:r w:rsidR="00F1661B" w:rsidRPr="00F1661B">
              <w:rPr>
                <w:rFonts w:ascii="Times New Roman" w:hAnsi="Times New Roman" w:cs="Times New Roman"/>
              </w:rPr>
              <w:t>30</w:t>
            </w:r>
            <w:r w:rsidR="00F1376F" w:rsidRPr="00F1661B">
              <w:rPr>
                <w:rFonts w:ascii="Times New Roman" w:hAnsi="Times New Roman" w:cs="Times New Roman"/>
              </w:rPr>
              <w:t xml:space="preserve"> (</w:t>
            </w:r>
            <w:r w:rsidR="00F1661B" w:rsidRPr="00F1661B">
              <w:rPr>
                <w:rFonts w:ascii="Times New Roman" w:hAnsi="Times New Roman" w:cs="Times New Roman"/>
              </w:rPr>
              <w:t>тридцати</w:t>
            </w:r>
            <w:r w:rsidR="00F1376F" w:rsidRPr="00F1661B">
              <w:rPr>
                <w:rFonts w:ascii="Times New Roman" w:hAnsi="Times New Roman" w:cs="Times New Roman"/>
              </w:rPr>
              <w:t>)</w:t>
            </w:r>
            <w:r w:rsidRPr="00F1661B">
              <w:rPr>
                <w:rFonts w:ascii="Times New Roman" w:hAnsi="Times New Roman" w:cs="Times New Roman"/>
              </w:rPr>
              <w:t xml:space="preserve"> банковских дней с даты государственной регистрации настоящего Договора;</w:t>
            </w:r>
          </w:p>
          <w:p w14:paraId="290B1AAC"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Иные условия предоставления кредита предусмотрены Кредитным договором.</w:t>
            </w:r>
          </w:p>
          <w:p w14:paraId="2A8B6E37"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42100188" w14:textId="4EC4210E" w:rsidR="00C963BA" w:rsidRPr="00CF6DBB" w:rsidRDefault="00C963BA" w:rsidP="00C45924">
            <w:pPr>
              <w:ind w:right="291" w:firstLine="532"/>
              <w:jc w:val="both"/>
              <w:rPr>
                <w:rFonts w:ascii="Times New Roman" w:hAnsi="Times New Roman" w:cs="Times New Roman"/>
              </w:rPr>
            </w:pPr>
            <w:r w:rsidRPr="00F1661B">
              <w:rPr>
                <w:rFonts w:ascii="Times New Roman" w:hAnsi="Times New Roman" w:cs="Times New Roman"/>
              </w:rPr>
              <w:t xml:space="preserve">При наступлении оснований для возврата Участнику денежных средств со счета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 xml:space="preserve"> (в том числе в случае расторжения/прекращения/отказа от исполнения Договора сторонами), денежные средства со счета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 xml:space="preserve"> подлежат возврату участнику в соответствии с условиями договора счета </w:t>
            </w:r>
            <w:proofErr w:type="spellStart"/>
            <w:r w:rsidRPr="00F1661B">
              <w:rPr>
                <w:rFonts w:ascii="Times New Roman" w:hAnsi="Times New Roman" w:cs="Times New Roman"/>
              </w:rPr>
              <w:t>эскроу</w:t>
            </w:r>
            <w:proofErr w:type="spellEnd"/>
            <w:r w:rsidRPr="00F1661B">
              <w:rPr>
                <w:rFonts w:ascii="Times New Roman" w:hAnsi="Times New Roman" w:cs="Times New Roman"/>
              </w:rPr>
              <w:t>.</w:t>
            </w:r>
          </w:p>
        </w:tc>
      </w:tr>
      <w:tr w:rsidR="00A71703" w:rsidRPr="00CF6DBB" w14:paraId="1937FC80" w14:textId="77777777" w:rsidTr="009B548A">
        <w:tc>
          <w:tcPr>
            <w:tcW w:w="30" w:type="dxa"/>
            <w:shd w:val="clear" w:color="FFFFFF" w:fill="auto"/>
            <w:vAlign w:val="bottom"/>
          </w:tcPr>
          <w:p w14:paraId="53359AB0"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A7C2F86"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2.2.3. Оплата за Объект долевого строительства может быть внесена Участником досрочно, но не ранее даты государственной регистрации настоящего Договора.</w:t>
            </w:r>
          </w:p>
        </w:tc>
      </w:tr>
      <w:tr w:rsidR="00A71703" w:rsidRPr="00CF6DBB" w14:paraId="351B2D9D" w14:textId="77777777" w:rsidTr="009B548A">
        <w:tc>
          <w:tcPr>
            <w:tcW w:w="30" w:type="dxa"/>
            <w:shd w:val="clear" w:color="FFFFFF" w:fill="auto"/>
            <w:vAlign w:val="bottom"/>
          </w:tcPr>
          <w:p w14:paraId="13DE85A8"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ABA38A0"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2.3. Общая Цена Договора может изменяться в случаях, предусмотренных </w:t>
            </w:r>
            <w:r w:rsidRPr="006B0F94">
              <w:rPr>
                <w:rFonts w:ascii="Times New Roman" w:hAnsi="Times New Roman" w:cs="Times New Roman"/>
              </w:rPr>
              <w:t>пунктами 2.6., 2.7.</w:t>
            </w:r>
            <w:r w:rsidRPr="00CF6DBB">
              <w:rPr>
                <w:rFonts w:ascii="Times New Roman" w:hAnsi="Times New Roman" w:cs="Times New Roman"/>
              </w:rPr>
              <w:t xml:space="preserve"> настоящего Договора.</w:t>
            </w:r>
          </w:p>
        </w:tc>
      </w:tr>
      <w:tr w:rsidR="00A71703" w:rsidRPr="00CF6DBB" w14:paraId="3331F3F6" w14:textId="77777777" w:rsidTr="009B548A">
        <w:tc>
          <w:tcPr>
            <w:tcW w:w="30" w:type="dxa"/>
            <w:shd w:val="clear" w:color="FFFFFF" w:fill="auto"/>
            <w:vAlign w:val="bottom"/>
          </w:tcPr>
          <w:p w14:paraId="6EB1B18E"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1F58667"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2.4. 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w:t>
            </w:r>
          </w:p>
        </w:tc>
      </w:tr>
      <w:tr w:rsidR="00A71703" w:rsidRPr="00CF6DBB" w14:paraId="319AD6F8" w14:textId="77777777" w:rsidTr="009B548A">
        <w:tc>
          <w:tcPr>
            <w:tcW w:w="30" w:type="dxa"/>
            <w:shd w:val="clear" w:color="FFFFFF" w:fill="auto"/>
            <w:vAlign w:val="bottom"/>
          </w:tcPr>
          <w:p w14:paraId="1E68F657"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BBF368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2.5. Расходы на первоначальную инвентаризацию Объекта долевого строительства (оформление тех. плана на Жилой дом) несёт Застройщик.</w:t>
            </w:r>
          </w:p>
        </w:tc>
      </w:tr>
      <w:tr w:rsidR="00A71703" w:rsidRPr="00CF6DBB" w14:paraId="2A52C6E5" w14:textId="77777777" w:rsidTr="009B548A">
        <w:tc>
          <w:tcPr>
            <w:tcW w:w="30" w:type="dxa"/>
            <w:shd w:val="clear" w:color="FFFFFF" w:fill="auto"/>
            <w:vAlign w:val="bottom"/>
          </w:tcPr>
          <w:p w14:paraId="1C35B559"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37AD539"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2.6.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w:t>
            </w:r>
            <w:r w:rsidR="00F26DCE" w:rsidRPr="00CF6DBB">
              <w:rPr>
                <w:rFonts w:ascii="Times New Roman" w:hAnsi="Times New Roman" w:cs="Times New Roman"/>
              </w:rPr>
              <w:lastRenderedPageBreak/>
              <w:t>Приложении 1</w:t>
            </w:r>
            <w:r w:rsidRPr="00CF6DBB">
              <w:rPr>
                <w:rFonts w:ascii="Times New Roman" w:hAnsi="Times New Roman" w:cs="Times New Roman"/>
              </w:rPr>
              <w:t xml:space="preserve">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tc>
      </w:tr>
      <w:tr w:rsidR="00A71703" w:rsidRPr="00CF6DBB" w14:paraId="71E21AFB" w14:textId="77777777" w:rsidTr="009B548A">
        <w:tc>
          <w:tcPr>
            <w:tcW w:w="30" w:type="dxa"/>
            <w:shd w:val="clear" w:color="FFFFFF" w:fill="auto"/>
            <w:vAlign w:val="bottom"/>
          </w:tcPr>
          <w:p w14:paraId="44A51B34"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0D1175D5"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r w:rsidRPr="009D01AC">
              <w:rPr>
                <w:rFonts w:ascii="Times New Roman" w:hAnsi="Times New Roman" w:cs="Times New Roman"/>
              </w:rPr>
              <w:t>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tc>
      </w:tr>
      <w:tr w:rsidR="00A71703" w:rsidRPr="00CF6DBB" w14:paraId="679E7591" w14:textId="77777777" w:rsidTr="009B548A">
        <w:tc>
          <w:tcPr>
            <w:tcW w:w="30" w:type="dxa"/>
            <w:shd w:val="clear" w:color="FFFFFF" w:fill="auto"/>
            <w:vAlign w:val="bottom"/>
          </w:tcPr>
          <w:p w14:paraId="0A320EA4"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D685C0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tc>
      </w:tr>
      <w:tr w:rsidR="00A71703" w:rsidRPr="00CF6DBB" w14:paraId="5BED21F6" w14:textId="77777777" w:rsidTr="009B548A">
        <w:tc>
          <w:tcPr>
            <w:tcW w:w="30" w:type="dxa"/>
            <w:shd w:val="clear" w:color="FFFFFF" w:fill="auto"/>
            <w:vAlign w:val="bottom"/>
          </w:tcPr>
          <w:p w14:paraId="4511286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E479A09"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w:t>
            </w:r>
            <w:r w:rsidRPr="00F1661B">
              <w:rPr>
                <w:rFonts w:ascii="Times New Roman" w:hAnsi="Times New Roman" w:cs="Times New Roman"/>
              </w:rPr>
              <w:t xml:space="preserve">специальный счет </w:t>
            </w:r>
            <w:proofErr w:type="spellStart"/>
            <w:r w:rsidRPr="00F1661B">
              <w:rPr>
                <w:rFonts w:ascii="Times New Roman" w:hAnsi="Times New Roman" w:cs="Times New Roman"/>
              </w:rPr>
              <w:t>эскроу</w:t>
            </w:r>
            <w:proofErr w:type="spellEnd"/>
            <w:r w:rsidRPr="00CF6DBB">
              <w:rPr>
                <w:rFonts w:ascii="Times New Roman" w:hAnsi="Times New Roman" w:cs="Times New Roman"/>
              </w:rPr>
              <w:t xml:space="preserve"> денежных средств (за всю площадь, отличную от Общей приведенной площади объекта долевого строительства, указанной в </w:t>
            </w:r>
            <w:r w:rsidR="00F26DCE" w:rsidRPr="00CF6DBB">
              <w:rPr>
                <w:rFonts w:ascii="Times New Roman" w:hAnsi="Times New Roman" w:cs="Times New Roman"/>
              </w:rPr>
              <w:t>Приложении 1</w:t>
            </w:r>
            <w:r w:rsidRPr="00CF6DBB">
              <w:rPr>
                <w:rFonts w:ascii="Times New Roman" w:hAnsi="Times New Roman" w:cs="Times New Roman"/>
              </w:rPr>
              <w:t xml:space="preserve"> настоящего Договора).</w:t>
            </w:r>
          </w:p>
        </w:tc>
      </w:tr>
      <w:tr w:rsidR="00A71703" w:rsidRPr="00CF6DBB" w14:paraId="425BACA2" w14:textId="77777777" w:rsidTr="009B548A">
        <w:tc>
          <w:tcPr>
            <w:tcW w:w="30" w:type="dxa"/>
            <w:shd w:val="clear" w:color="FFFFFF" w:fill="auto"/>
            <w:vAlign w:val="bottom"/>
          </w:tcPr>
          <w:p w14:paraId="333CBA47"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BC2FC73"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2.7. Кроме того, цена Договора, в том числе стоимость 1 кв. м, может быть изменена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tc>
      </w:tr>
      <w:tr w:rsidR="00A71703" w:rsidRPr="00CF6DBB" w14:paraId="3A46E17E" w14:textId="77777777" w:rsidTr="009B548A">
        <w:tc>
          <w:tcPr>
            <w:tcW w:w="30" w:type="dxa"/>
            <w:shd w:val="clear" w:color="FFFFFF" w:fill="auto"/>
            <w:vAlign w:val="bottom"/>
          </w:tcPr>
          <w:p w14:paraId="51FA890F"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368E5DC" w14:textId="77777777" w:rsidR="00C963BA" w:rsidRPr="00CF6DBB" w:rsidRDefault="00C963BA" w:rsidP="00CF6DBB">
            <w:pPr>
              <w:ind w:right="291"/>
              <w:jc w:val="both"/>
              <w:rPr>
                <w:rFonts w:ascii="Times New Roman" w:hAnsi="Times New Roman" w:cs="Times New Roman"/>
              </w:rPr>
            </w:pPr>
          </w:p>
        </w:tc>
      </w:tr>
      <w:tr w:rsidR="00A71703" w:rsidRPr="00CF6DBB" w14:paraId="26168762" w14:textId="77777777" w:rsidTr="009B548A">
        <w:tc>
          <w:tcPr>
            <w:tcW w:w="30" w:type="dxa"/>
            <w:shd w:val="clear" w:color="FFFFFF" w:fill="auto"/>
            <w:vAlign w:val="bottom"/>
          </w:tcPr>
          <w:p w14:paraId="4C457DEF"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0FD0787" w14:textId="77777777" w:rsidR="00C963BA" w:rsidRPr="00CF6DBB" w:rsidRDefault="00C963BA" w:rsidP="00CF6DBB">
            <w:pPr>
              <w:ind w:right="291" w:firstLine="532"/>
              <w:jc w:val="both"/>
              <w:rPr>
                <w:rFonts w:ascii="Times New Roman" w:hAnsi="Times New Roman" w:cs="Times New Roman"/>
                <w:b/>
              </w:rPr>
            </w:pPr>
            <w:r w:rsidRPr="00CF6DBB">
              <w:rPr>
                <w:rFonts w:ascii="Times New Roman" w:hAnsi="Times New Roman" w:cs="Times New Roman"/>
                <w:b/>
              </w:rPr>
              <w:t>3. Права и обязанности сторон</w:t>
            </w:r>
          </w:p>
        </w:tc>
      </w:tr>
      <w:tr w:rsidR="00A71703" w:rsidRPr="00CF6DBB" w14:paraId="6A5278B5" w14:textId="77777777" w:rsidTr="009B548A">
        <w:tc>
          <w:tcPr>
            <w:tcW w:w="30" w:type="dxa"/>
            <w:shd w:val="clear" w:color="FFFFFF" w:fill="auto"/>
            <w:vAlign w:val="bottom"/>
          </w:tcPr>
          <w:p w14:paraId="49547D10"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494EAD12"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3.1. Застройщик обязуется:</w:t>
            </w:r>
          </w:p>
        </w:tc>
      </w:tr>
      <w:tr w:rsidR="00A71703" w:rsidRPr="00CF6DBB" w14:paraId="36D8D2E2" w14:textId="77777777" w:rsidTr="009B548A">
        <w:tc>
          <w:tcPr>
            <w:tcW w:w="30" w:type="dxa"/>
            <w:shd w:val="clear" w:color="FFFFFF" w:fill="auto"/>
            <w:vAlign w:val="bottom"/>
          </w:tcPr>
          <w:p w14:paraId="78EDAA8A"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50B47AD3"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3.1.1. Обеспечить строительно-монтажные и пусконаладочные работы по строительству жилого дома в объеме, предусмотренном проектно-сметной документацией.</w:t>
            </w:r>
          </w:p>
        </w:tc>
      </w:tr>
      <w:tr w:rsidR="00A71703" w:rsidRPr="00CF6DBB" w14:paraId="05D8B6C6" w14:textId="77777777" w:rsidTr="009B548A">
        <w:tc>
          <w:tcPr>
            <w:tcW w:w="30" w:type="dxa"/>
            <w:shd w:val="clear" w:color="FFFFFF" w:fill="auto"/>
            <w:vAlign w:val="bottom"/>
          </w:tcPr>
          <w:p w14:paraId="371F06F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3C5AE38F"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3.1.2. 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tc>
      </w:tr>
      <w:tr w:rsidR="00A71703" w:rsidRPr="00CF6DBB" w14:paraId="200F3FDA" w14:textId="77777777" w:rsidTr="009B548A">
        <w:tc>
          <w:tcPr>
            <w:tcW w:w="30" w:type="dxa"/>
            <w:shd w:val="clear" w:color="FFFFFF" w:fill="auto"/>
            <w:vAlign w:val="bottom"/>
          </w:tcPr>
          <w:p w14:paraId="65E88AE4"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2525392D"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3.1.3. Раскрывать подлежащую раскрытию Застройщиком информацию в ЕИСЖС.</w:t>
            </w:r>
          </w:p>
        </w:tc>
      </w:tr>
      <w:tr w:rsidR="00A71703" w:rsidRPr="00CF6DBB" w14:paraId="7E477971" w14:textId="77777777" w:rsidTr="009B548A">
        <w:tc>
          <w:tcPr>
            <w:tcW w:w="30" w:type="dxa"/>
            <w:shd w:val="clear" w:color="FFFFFF" w:fill="auto"/>
            <w:vAlign w:val="bottom"/>
          </w:tcPr>
          <w:p w14:paraId="04115322"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27AEF706"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3.1.4. Получить разрешение на ввод жилого дома /секции жилого дома в эксплуатацию.</w:t>
            </w:r>
          </w:p>
        </w:tc>
      </w:tr>
      <w:tr w:rsidR="00A71703" w:rsidRPr="00CF6DBB" w14:paraId="018DD651" w14:textId="77777777" w:rsidTr="009B548A">
        <w:tc>
          <w:tcPr>
            <w:tcW w:w="30" w:type="dxa"/>
            <w:shd w:val="clear" w:color="FFFFFF" w:fill="auto"/>
            <w:vAlign w:val="bottom"/>
          </w:tcPr>
          <w:p w14:paraId="170AE335"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17BB252C"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3.1.5. 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штрафов (при наличии основания для их начисления).</w:t>
            </w:r>
          </w:p>
        </w:tc>
      </w:tr>
      <w:tr w:rsidR="00A71703" w:rsidRPr="00CF6DBB" w14:paraId="68483B52" w14:textId="77777777" w:rsidTr="009B548A">
        <w:tc>
          <w:tcPr>
            <w:tcW w:w="30" w:type="dxa"/>
            <w:shd w:val="clear" w:color="FFFFFF" w:fill="auto"/>
            <w:vAlign w:val="bottom"/>
          </w:tcPr>
          <w:p w14:paraId="39637FEC"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392F57CE"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включая оплату Участником Цены Договора и оплату Участником пеней, штрафов (при наличии основания для их начисления).</w:t>
            </w:r>
          </w:p>
        </w:tc>
      </w:tr>
      <w:tr w:rsidR="00A71703" w:rsidRPr="00CF6DBB" w14:paraId="44AB3414" w14:textId="77777777" w:rsidTr="009B548A">
        <w:tc>
          <w:tcPr>
            <w:tcW w:w="30" w:type="dxa"/>
            <w:shd w:val="clear" w:color="FFFFFF" w:fill="auto"/>
            <w:vAlign w:val="bottom"/>
          </w:tcPr>
          <w:p w14:paraId="3618AF8D"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6C138A3D"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3.1.6. Обеспечить сохранность Объекта долевого строительства, до передачи его Участнику.</w:t>
            </w:r>
          </w:p>
        </w:tc>
      </w:tr>
      <w:tr w:rsidR="00A71703" w:rsidRPr="00CF6DBB" w14:paraId="20AF3BFC" w14:textId="77777777" w:rsidTr="009B548A">
        <w:tc>
          <w:tcPr>
            <w:tcW w:w="30" w:type="dxa"/>
            <w:shd w:val="clear" w:color="FFFFFF" w:fill="auto"/>
            <w:vAlign w:val="bottom"/>
          </w:tcPr>
          <w:p w14:paraId="76F9CF1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688A677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3.1.7. 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tc>
      </w:tr>
      <w:tr w:rsidR="00A71703" w:rsidRPr="00CF6DBB" w14:paraId="33413507" w14:textId="77777777" w:rsidTr="009B548A">
        <w:tc>
          <w:tcPr>
            <w:tcW w:w="30" w:type="dxa"/>
            <w:shd w:val="clear" w:color="FFFFFF" w:fill="auto"/>
            <w:vAlign w:val="bottom"/>
          </w:tcPr>
          <w:p w14:paraId="7D9CF588"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09844B16"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3.2. Застройщик вправе:</w:t>
            </w:r>
          </w:p>
        </w:tc>
      </w:tr>
      <w:tr w:rsidR="00A71703" w:rsidRPr="00CF6DBB" w14:paraId="4C99BA65" w14:textId="77777777" w:rsidTr="009B548A">
        <w:tc>
          <w:tcPr>
            <w:tcW w:w="30" w:type="dxa"/>
            <w:shd w:val="clear" w:color="FFFFFF" w:fill="auto"/>
            <w:vAlign w:val="bottom"/>
          </w:tcPr>
          <w:p w14:paraId="679C238F"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6C0D12DE"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tc>
      </w:tr>
      <w:tr w:rsidR="00A71703" w:rsidRPr="00CF6DBB" w14:paraId="0CA1E24A" w14:textId="77777777" w:rsidTr="009B548A">
        <w:tc>
          <w:tcPr>
            <w:tcW w:w="30" w:type="dxa"/>
            <w:shd w:val="clear" w:color="FFFFFF" w:fill="auto"/>
            <w:vAlign w:val="bottom"/>
          </w:tcPr>
          <w:p w14:paraId="40909653"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05E3BBA2"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3.2.2. 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tc>
      </w:tr>
      <w:tr w:rsidR="00A71703" w:rsidRPr="00CF6DBB" w14:paraId="1DD6F72F" w14:textId="77777777" w:rsidTr="009B548A">
        <w:tc>
          <w:tcPr>
            <w:tcW w:w="30" w:type="dxa"/>
            <w:shd w:val="clear" w:color="FFFFFF" w:fill="auto"/>
            <w:vAlign w:val="bottom"/>
          </w:tcPr>
          <w:p w14:paraId="3972D958"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0608E21C"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3.2.3. 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tc>
      </w:tr>
      <w:tr w:rsidR="00A71703" w:rsidRPr="00CF6DBB" w14:paraId="6C3C82ED" w14:textId="77777777" w:rsidTr="009B548A">
        <w:tc>
          <w:tcPr>
            <w:tcW w:w="30" w:type="dxa"/>
            <w:shd w:val="clear" w:color="FFFFFF" w:fill="auto"/>
            <w:vAlign w:val="bottom"/>
          </w:tcPr>
          <w:p w14:paraId="5AD58397"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C261690"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3.2.4. 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tc>
      </w:tr>
      <w:tr w:rsidR="00A71703" w:rsidRPr="00CF6DBB" w14:paraId="0AA3CDBF" w14:textId="77777777" w:rsidTr="009B548A">
        <w:tc>
          <w:tcPr>
            <w:tcW w:w="30" w:type="dxa"/>
            <w:shd w:val="clear" w:color="FFFFFF" w:fill="auto"/>
            <w:vAlign w:val="bottom"/>
          </w:tcPr>
          <w:p w14:paraId="6877BE8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4D50168"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3.2.5. Вводить очередность строительства с условием обеспечения соблюдения сроков строительства и передачи объекта долевого строительства Участнику.</w:t>
            </w:r>
          </w:p>
        </w:tc>
      </w:tr>
      <w:tr w:rsidR="00A71703" w:rsidRPr="00CF6DBB" w14:paraId="4FC225BF" w14:textId="77777777" w:rsidTr="009B548A">
        <w:tc>
          <w:tcPr>
            <w:tcW w:w="30" w:type="dxa"/>
            <w:shd w:val="clear" w:color="FFFFFF" w:fill="auto"/>
            <w:vAlign w:val="bottom"/>
          </w:tcPr>
          <w:p w14:paraId="4918DF7E"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A42CD13"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3.2.6.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tc>
      </w:tr>
      <w:tr w:rsidR="00A71703" w:rsidRPr="00CF6DBB" w14:paraId="71F0294B" w14:textId="77777777" w:rsidTr="009B548A">
        <w:tc>
          <w:tcPr>
            <w:tcW w:w="30" w:type="dxa"/>
            <w:shd w:val="clear" w:color="FFFFFF" w:fill="auto"/>
            <w:vAlign w:val="bottom"/>
          </w:tcPr>
          <w:p w14:paraId="662EF40A"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25513CD"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3.2.7. Передать Объект долевого строительства Участнику в одностороннем порядке в случаях, предусмотренных действующим законодательством РФ.</w:t>
            </w:r>
          </w:p>
          <w:p w14:paraId="04E57618"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3.2.8. Передать Объект долевого строительства досрочно.</w:t>
            </w:r>
          </w:p>
        </w:tc>
      </w:tr>
      <w:tr w:rsidR="00A71703" w:rsidRPr="00CF6DBB" w14:paraId="287D1BE3" w14:textId="77777777" w:rsidTr="009B548A">
        <w:tc>
          <w:tcPr>
            <w:tcW w:w="30" w:type="dxa"/>
            <w:shd w:val="clear" w:color="FFFFFF" w:fill="auto"/>
            <w:vAlign w:val="bottom"/>
          </w:tcPr>
          <w:p w14:paraId="256D1364"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48DA197"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3.3. Участник вправе:</w:t>
            </w:r>
          </w:p>
        </w:tc>
      </w:tr>
      <w:tr w:rsidR="00A71703" w:rsidRPr="00CF6DBB" w14:paraId="7AD27402" w14:textId="77777777" w:rsidTr="009B548A">
        <w:tc>
          <w:tcPr>
            <w:tcW w:w="30" w:type="dxa"/>
            <w:shd w:val="clear" w:color="FFFFFF" w:fill="auto"/>
            <w:vAlign w:val="bottom"/>
          </w:tcPr>
          <w:p w14:paraId="62A39ADF"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9793AD3"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3.3.1. Получать от Застройщика информацию о ходе строительства и использовании переданных ему денежных средств</w:t>
            </w:r>
          </w:p>
        </w:tc>
      </w:tr>
      <w:tr w:rsidR="00A71703" w:rsidRPr="00CF6DBB" w14:paraId="68EE230C" w14:textId="77777777" w:rsidTr="009B548A">
        <w:tc>
          <w:tcPr>
            <w:tcW w:w="30" w:type="dxa"/>
            <w:shd w:val="clear" w:color="FFFFFF" w:fill="auto"/>
            <w:vAlign w:val="bottom"/>
          </w:tcPr>
          <w:p w14:paraId="76B97C3D"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4E038C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3.3.2.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tc>
      </w:tr>
      <w:tr w:rsidR="00A71703" w:rsidRPr="00CF6DBB" w14:paraId="6A9BBF27" w14:textId="77777777" w:rsidTr="009B548A">
        <w:tc>
          <w:tcPr>
            <w:tcW w:w="30" w:type="dxa"/>
            <w:shd w:val="clear" w:color="FFFFFF" w:fill="auto"/>
            <w:vAlign w:val="bottom"/>
          </w:tcPr>
          <w:p w14:paraId="12C36285"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CA75604"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3.3.3. Требовать расторжения настоящего Договора в случаях и в порядке, предусмотренных действующим законодательством РФ.</w:t>
            </w:r>
          </w:p>
        </w:tc>
      </w:tr>
      <w:tr w:rsidR="00A71703" w:rsidRPr="00CF6DBB" w14:paraId="14B13FBB" w14:textId="77777777" w:rsidTr="009B548A">
        <w:tc>
          <w:tcPr>
            <w:tcW w:w="30" w:type="dxa"/>
            <w:shd w:val="clear" w:color="FFFFFF" w:fill="auto"/>
            <w:vAlign w:val="bottom"/>
          </w:tcPr>
          <w:p w14:paraId="740123FD"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ACEA588"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3.4. Участник обязуется:</w:t>
            </w:r>
          </w:p>
        </w:tc>
      </w:tr>
      <w:tr w:rsidR="00A71703" w:rsidRPr="00CF6DBB" w14:paraId="5BE92F97" w14:textId="77777777" w:rsidTr="009B548A">
        <w:tc>
          <w:tcPr>
            <w:tcW w:w="30" w:type="dxa"/>
            <w:shd w:val="clear" w:color="FFFFFF" w:fill="auto"/>
            <w:vAlign w:val="bottom"/>
          </w:tcPr>
          <w:p w14:paraId="6EE69D02"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02238C9"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3.4.1. Внести денежные средства в счет уплаты цены договора участия в долевом строительстве на счет </w:t>
            </w:r>
            <w:proofErr w:type="spellStart"/>
            <w:r w:rsidRPr="00CF6DBB">
              <w:rPr>
                <w:rFonts w:ascii="Times New Roman" w:hAnsi="Times New Roman" w:cs="Times New Roman"/>
              </w:rPr>
              <w:t>эскроу</w:t>
            </w:r>
            <w:proofErr w:type="spellEnd"/>
            <w:r w:rsidRPr="00CF6DBB">
              <w:rPr>
                <w:rFonts w:ascii="Times New Roman" w:hAnsi="Times New Roman" w:cs="Times New Roman"/>
              </w:rPr>
              <w:t>, открытый в банке, с которым застройщик заключил кредитный договор, в объеме и порядке, определенном настоящим Договором.</w:t>
            </w:r>
          </w:p>
        </w:tc>
      </w:tr>
      <w:tr w:rsidR="00A71703" w:rsidRPr="00CF6DBB" w14:paraId="25E095DF" w14:textId="77777777" w:rsidTr="009B548A">
        <w:tc>
          <w:tcPr>
            <w:tcW w:w="30" w:type="dxa"/>
            <w:shd w:val="clear" w:color="FFFFFF" w:fill="auto"/>
            <w:vAlign w:val="bottom"/>
          </w:tcPr>
          <w:p w14:paraId="1BD39304"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EBBCE28"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3.4.2. 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w:t>
            </w:r>
            <w:r w:rsidRPr="00CF6DBB">
              <w:rPr>
                <w:rFonts w:ascii="Times New Roman" w:hAnsi="Times New Roman" w:cs="Times New Roman"/>
              </w:rPr>
              <w:lastRenderedPageBreak/>
              <w:t>исполнение Застройщиком своих обязательств по Договору и/или за причиненные Участнику убытки.</w:t>
            </w:r>
          </w:p>
        </w:tc>
      </w:tr>
      <w:tr w:rsidR="00A71703" w:rsidRPr="00CF6DBB" w14:paraId="119D6927" w14:textId="77777777" w:rsidTr="009B548A">
        <w:tc>
          <w:tcPr>
            <w:tcW w:w="30" w:type="dxa"/>
            <w:shd w:val="clear" w:color="FFFFFF" w:fill="auto"/>
            <w:vAlign w:val="bottom"/>
          </w:tcPr>
          <w:p w14:paraId="33E24E79"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0BE95638" w14:textId="17A1F0B9" w:rsidR="00C963BA" w:rsidRPr="0082723F" w:rsidRDefault="00C963BA" w:rsidP="00F1661B">
            <w:pPr>
              <w:ind w:right="291" w:firstLine="532"/>
              <w:jc w:val="both"/>
              <w:rPr>
                <w:rFonts w:ascii="Times New Roman" w:hAnsi="Times New Roman" w:cs="Times New Roman"/>
              </w:rPr>
            </w:pPr>
            <w:r w:rsidRPr="0082723F">
              <w:rPr>
                <w:rFonts w:ascii="Times New Roman" w:hAnsi="Times New Roman" w:cs="Times New Roman"/>
              </w:rPr>
              <w:t xml:space="preserve">3.4.3. Не позднее </w:t>
            </w:r>
            <w:r w:rsidR="00F1661B" w:rsidRPr="0082723F">
              <w:rPr>
                <w:rFonts w:ascii="Times New Roman" w:hAnsi="Times New Roman" w:cs="Times New Roman"/>
              </w:rPr>
              <w:t>30</w:t>
            </w:r>
            <w:r w:rsidRPr="0082723F">
              <w:rPr>
                <w:rFonts w:ascii="Times New Roman" w:hAnsi="Times New Roman" w:cs="Times New Roman"/>
              </w:rPr>
              <w:t xml:space="preserve"> (</w:t>
            </w:r>
            <w:r w:rsidR="00F1661B" w:rsidRPr="0082723F">
              <w:rPr>
                <w:rFonts w:ascii="Times New Roman" w:hAnsi="Times New Roman" w:cs="Times New Roman"/>
              </w:rPr>
              <w:t>Тридцати</w:t>
            </w:r>
            <w:r w:rsidRPr="0082723F">
              <w:rPr>
                <w:rFonts w:ascii="Times New Roman" w:hAnsi="Times New Roman" w:cs="Times New Roman"/>
              </w:rPr>
              <w:t>)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w:t>
            </w:r>
          </w:p>
        </w:tc>
      </w:tr>
      <w:tr w:rsidR="00A71703" w:rsidRPr="00CF6DBB" w14:paraId="004ACD05" w14:textId="77777777" w:rsidTr="009B548A">
        <w:tc>
          <w:tcPr>
            <w:tcW w:w="30" w:type="dxa"/>
            <w:shd w:val="clear" w:color="FFFFFF" w:fill="auto"/>
            <w:vAlign w:val="bottom"/>
          </w:tcPr>
          <w:p w14:paraId="5ED7C998"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75DB08D" w14:textId="5E738A49" w:rsidR="00C963BA" w:rsidRPr="0082723F" w:rsidRDefault="00C963BA" w:rsidP="008D64E8">
            <w:pPr>
              <w:ind w:right="291" w:firstLine="532"/>
              <w:jc w:val="both"/>
              <w:rPr>
                <w:rFonts w:ascii="Times New Roman" w:hAnsi="Times New Roman" w:cs="Times New Roman"/>
              </w:rPr>
            </w:pPr>
            <w:r w:rsidRPr="0082723F">
              <w:rPr>
                <w:rFonts w:ascii="Times New Roman" w:hAnsi="Times New Roman" w:cs="Times New Roman"/>
              </w:rPr>
              <w:t xml:space="preserve">В случае уклонения или отказа Участника от принятия (подписания Акта приема передачи) Объекта долевого строительства в течение </w:t>
            </w:r>
            <w:r w:rsidR="008D64E8" w:rsidRPr="0082723F">
              <w:rPr>
                <w:rFonts w:ascii="Times New Roman" w:hAnsi="Times New Roman" w:cs="Times New Roman"/>
              </w:rPr>
              <w:t>60</w:t>
            </w:r>
            <w:r w:rsidRPr="0082723F">
              <w:rPr>
                <w:rFonts w:ascii="Times New Roman" w:hAnsi="Times New Roman" w:cs="Times New Roman"/>
              </w:rPr>
              <w:t xml:space="preserve"> (</w:t>
            </w:r>
            <w:r w:rsidR="008D64E8" w:rsidRPr="0082723F">
              <w:rPr>
                <w:rFonts w:ascii="Times New Roman" w:hAnsi="Times New Roman" w:cs="Times New Roman"/>
              </w:rPr>
              <w:t>Шести</w:t>
            </w:r>
            <w:r w:rsidRPr="0082723F">
              <w:rPr>
                <w:rFonts w:ascii="Times New Roman" w:hAnsi="Times New Roman" w:cs="Times New Roman"/>
              </w:rPr>
              <w:t>десяти) дней, с даты получения последним Уведомления о готовности, Застройщик вправе составить односторонний акт о передаче Объекта долевого строительства Участнику.</w:t>
            </w:r>
          </w:p>
        </w:tc>
      </w:tr>
      <w:tr w:rsidR="00A71703" w:rsidRPr="00CF6DBB" w14:paraId="32EEBFFE" w14:textId="77777777" w:rsidTr="009B548A">
        <w:tc>
          <w:tcPr>
            <w:tcW w:w="30" w:type="dxa"/>
            <w:shd w:val="clear" w:color="FFFFFF" w:fill="auto"/>
            <w:vAlign w:val="bottom"/>
          </w:tcPr>
          <w:p w14:paraId="50A7EA58"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4D60E48"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tc>
      </w:tr>
      <w:tr w:rsidR="00A71703" w:rsidRPr="00CF6DBB" w14:paraId="1F2C25CE" w14:textId="77777777" w:rsidTr="009B548A">
        <w:tc>
          <w:tcPr>
            <w:tcW w:w="30" w:type="dxa"/>
            <w:shd w:val="clear" w:color="FFFFFF" w:fill="auto"/>
            <w:vAlign w:val="bottom"/>
          </w:tcPr>
          <w:p w14:paraId="0C4832F7"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8D7F057"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tc>
      </w:tr>
      <w:tr w:rsidR="00A71703" w:rsidRPr="00CF6DBB" w14:paraId="68396EA7" w14:textId="77777777" w:rsidTr="009B548A">
        <w:tc>
          <w:tcPr>
            <w:tcW w:w="30" w:type="dxa"/>
            <w:shd w:val="clear" w:color="FFFFFF" w:fill="auto"/>
            <w:vAlign w:val="bottom"/>
          </w:tcPr>
          <w:p w14:paraId="7BB30E6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F3C5299"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3.4.4. Совершить все необходимые действия для государственной регистрации настоящего Договора, права собственности на Объект долевого строительства.</w:t>
            </w:r>
          </w:p>
        </w:tc>
      </w:tr>
      <w:tr w:rsidR="00A71703" w:rsidRPr="00CF6DBB" w14:paraId="4A9C14B3" w14:textId="77777777" w:rsidTr="009B548A">
        <w:tc>
          <w:tcPr>
            <w:tcW w:w="30" w:type="dxa"/>
            <w:shd w:val="clear" w:color="FFFFFF" w:fill="auto"/>
            <w:vAlign w:val="bottom"/>
          </w:tcPr>
          <w:p w14:paraId="7E56E9E9"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7588967"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3.4.5. 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r w:rsidRPr="00CF6DBB">
              <w:rPr>
                <w:rFonts w:ascii="Times New Roman" w:hAnsi="Times New Roman" w:cs="Times New Roman"/>
              </w:rPr>
              <w:b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tc>
      </w:tr>
      <w:tr w:rsidR="00A71703" w:rsidRPr="00CF6DBB" w14:paraId="2A660454" w14:textId="77777777" w:rsidTr="009B548A">
        <w:tc>
          <w:tcPr>
            <w:tcW w:w="30" w:type="dxa"/>
            <w:shd w:val="clear" w:color="FFFFFF" w:fill="auto"/>
            <w:vAlign w:val="bottom"/>
          </w:tcPr>
          <w:p w14:paraId="60D3008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9C80B4B"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3.4.6.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tc>
      </w:tr>
      <w:tr w:rsidR="00A71703" w:rsidRPr="00CF6DBB" w14:paraId="19E899FA" w14:textId="77777777" w:rsidTr="009B548A">
        <w:tc>
          <w:tcPr>
            <w:tcW w:w="30" w:type="dxa"/>
            <w:shd w:val="clear" w:color="FFFFFF" w:fill="auto"/>
            <w:vAlign w:val="bottom"/>
          </w:tcPr>
          <w:p w14:paraId="26C0DA51"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F841A0F"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3.4.7. 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tc>
      </w:tr>
      <w:tr w:rsidR="00A71703" w:rsidRPr="00CF6DBB" w14:paraId="689DB06F" w14:textId="77777777" w:rsidTr="009B548A">
        <w:tc>
          <w:tcPr>
            <w:tcW w:w="30" w:type="dxa"/>
            <w:shd w:val="clear" w:color="FFFFFF" w:fill="auto"/>
            <w:vAlign w:val="bottom"/>
          </w:tcPr>
          <w:p w14:paraId="0B67CE36" w14:textId="77777777" w:rsidR="00C963BA" w:rsidRPr="00CF6DBB" w:rsidRDefault="00C963BA" w:rsidP="00CF6DBB">
            <w:pPr>
              <w:jc w:val="both"/>
              <w:rPr>
                <w:rFonts w:ascii="Times New Roman" w:hAnsi="Times New Roman" w:cs="Times New Roman"/>
              </w:rPr>
            </w:pPr>
          </w:p>
        </w:tc>
        <w:tc>
          <w:tcPr>
            <w:tcW w:w="5241" w:type="dxa"/>
            <w:shd w:val="clear" w:color="FFFFFF" w:fill="auto"/>
            <w:vAlign w:val="bottom"/>
          </w:tcPr>
          <w:p w14:paraId="285E9E8C" w14:textId="77777777" w:rsidR="00C963BA" w:rsidRPr="00CF6DBB" w:rsidRDefault="00C963BA" w:rsidP="00CF6DBB">
            <w:pPr>
              <w:jc w:val="both"/>
              <w:rPr>
                <w:rFonts w:ascii="Times New Roman" w:hAnsi="Times New Roman" w:cs="Times New Roman"/>
              </w:rPr>
            </w:pPr>
          </w:p>
        </w:tc>
        <w:tc>
          <w:tcPr>
            <w:tcW w:w="5078" w:type="dxa"/>
            <w:shd w:val="clear" w:color="FFFFFF" w:fill="auto"/>
            <w:vAlign w:val="bottom"/>
          </w:tcPr>
          <w:p w14:paraId="50F52BC9" w14:textId="77777777" w:rsidR="00C963BA" w:rsidRPr="00CF6DBB" w:rsidRDefault="00C963BA" w:rsidP="00CF6DBB">
            <w:pPr>
              <w:jc w:val="both"/>
              <w:rPr>
                <w:rFonts w:ascii="Times New Roman" w:hAnsi="Times New Roman" w:cs="Times New Roman"/>
              </w:rPr>
            </w:pPr>
          </w:p>
        </w:tc>
      </w:tr>
      <w:tr w:rsidR="00A71703" w:rsidRPr="00CF6DBB" w14:paraId="33FFD568" w14:textId="77777777" w:rsidTr="009B548A">
        <w:tc>
          <w:tcPr>
            <w:tcW w:w="30" w:type="dxa"/>
            <w:shd w:val="clear" w:color="FFFFFF" w:fill="auto"/>
            <w:vAlign w:val="bottom"/>
          </w:tcPr>
          <w:p w14:paraId="04867A2E"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609E0BF" w14:textId="77777777" w:rsidR="00C963BA" w:rsidRPr="00CF6DBB" w:rsidRDefault="00C963BA" w:rsidP="00CF6DBB">
            <w:pPr>
              <w:ind w:right="291" w:firstLine="532"/>
              <w:jc w:val="both"/>
              <w:rPr>
                <w:rFonts w:ascii="Times New Roman" w:hAnsi="Times New Roman" w:cs="Times New Roman"/>
                <w:b/>
              </w:rPr>
            </w:pPr>
            <w:r w:rsidRPr="00CF6DBB">
              <w:rPr>
                <w:rFonts w:ascii="Times New Roman" w:hAnsi="Times New Roman" w:cs="Times New Roman"/>
                <w:b/>
              </w:rPr>
              <w:t>4. Гарантии качества</w:t>
            </w:r>
          </w:p>
        </w:tc>
      </w:tr>
      <w:tr w:rsidR="00A71703" w:rsidRPr="00CF6DBB" w14:paraId="567BCF8A" w14:textId="77777777" w:rsidTr="009B548A">
        <w:tc>
          <w:tcPr>
            <w:tcW w:w="30" w:type="dxa"/>
            <w:shd w:val="clear" w:color="FFFFFF" w:fill="auto"/>
            <w:vAlign w:val="bottom"/>
          </w:tcPr>
          <w:p w14:paraId="78AABE5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954D4FD"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4.1. 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tc>
      </w:tr>
      <w:tr w:rsidR="00A71703" w:rsidRPr="00CF6DBB" w14:paraId="34E6B770" w14:textId="77777777" w:rsidTr="009B548A">
        <w:tc>
          <w:tcPr>
            <w:tcW w:w="30" w:type="dxa"/>
            <w:shd w:val="clear" w:color="FFFFFF" w:fill="auto"/>
            <w:vAlign w:val="bottom"/>
          </w:tcPr>
          <w:p w14:paraId="66D5D4F8"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4582741" w14:textId="77777777" w:rsidR="00C963BA" w:rsidRPr="0082723F" w:rsidRDefault="00C963BA" w:rsidP="00CF6DBB">
            <w:pPr>
              <w:ind w:right="291" w:firstLine="532"/>
              <w:jc w:val="both"/>
              <w:rPr>
                <w:rFonts w:ascii="Times New Roman" w:hAnsi="Times New Roman" w:cs="Times New Roman"/>
              </w:rPr>
            </w:pPr>
            <w:r w:rsidRPr="0082723F">
              <w:rPr>
                <w:rFonts w:ascii="Times New Roman" w:hAnsi="Times New Roman" w:cs="Times New Roman"/>
              </w:rPr>
              <w:t>4.2.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tc>
      </w:tr>
      <w:tr w:rsidR="00A71703" w:rsidRPr="00CF6DBB" w14:paraId="77639A0E" w14:textId="77777777" w:rsidTr="009B548A">
        <w:tc>
          <w:tcPr>
            <w:tcW w:w="30" w:type="dxa"/>
            <w:shd w:val="clear" w:color="FFFFFF" w:fill="auto"/>
            <w:vAlign w:val="bottom"/>
          </w:tcPr>
          <w:p w14:paraId="121820D4"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2B01006" w14:textId="77777777" w:rsidR="00C963BA" w:rsidRPr="0082723F" w:rsidRDefault="00C963BA" w:rsidP="00CF6DBB">
            <w:pPr>
              <w:ind w:right="291" w:firstLine="532"/>
              <w:jc w:val="both"/>
              <w:rPr>
                <w:rFonts w:ascii="Times New Roman" w:hAnsi="Times New Roman" w:cs="Times New Roman"/>
              </w:rPr>
            </w:pPr>
            <w:r w:rsidRPr="0082723F">
              <w:rPr>
                <w:rFonts w:ascii="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tc>
      </w:tr>
      <w:tr w:rsidR="00A71703" w:rsidRPr="00CF6DBB" w14:paraId="1DB3EEDF" w14:textId="77777777" w:rsidTr="009B548A">
        <w:tc>
          <w:tcPr>
            <w:tcW w:w="30" w:type="dxa"/>
            <w:shd w:val="clear" w:color="FFFFFF" w:fill="auto"/>
            <w:vAlign w:val="bottom"/>
          </w:tcPr>
          <w:p w14:paraId="431A1029"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9EABF26" w14:textId="77777777" w:rsidR="00C963BA" w:rsidRPr="0082723F" w:rsidRDefault="00C963BA" w:rsidP="00CF6DBB">
            <w:pPr>
              <w:ind w:right="291" w:firstLine="532"/>
              <w:jc w:val="both"/>
              <w:rPr>
                <w:rFonts w:ascii="Times New Roman" w:hAnsi="Times New Roman" w:cs="Times New Roman"/>
              </w:rPr>
            </w:pPr>
            <w:r w:rsidRPr="0082723F">
              <w:rPr>
                <w:rFonts w:ascii="Times New Roman" w:hAnsi="Times New Roman" w:cs="Times New Roman"/>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tc>
      </w:tr>
      <w:tr w:rsidR="00A71703" w:rsidRPr="00CF6DBB" w14:paraId="7505BD6E" w14:textId="77777777" w:rsidTr="009B548A">
        <w:tc>
          <w:tcPr>
            <w:tcW w:w="30" w:type="dxa"/>
            <w:shd w:val="clear" w:color="FFFFFF" w:fill="auto"/>
            <w:vAlign w:val="bottom"/>
          </w:tcPr>
          <w:p w14:paraId="1ADFA13A"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038FB1A"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4.3. 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tc>
      </w:tr>
      <w:tr w:rsidR="00A71703" w:rsidRPr="00CF6DBB" w14:paraId="2D4866A4" w14:textId="77777777" w:rsidTr="009B548A">
        <w:tc>
          <w:tcPr>
            <w:tcW w:w="30" w:type="dxa"/>
            <w:shd w:val="clear" w:color="FFFFFF" w:fill="auto"/>
            <w:vAlign w:val="bottom"/>
          </w:tcPr>
          <w:p w14:paraId="78410C82"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7289D8A0"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4.4. 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tc>
      </w:tr>
      <w:tr w:rsidR="00A71703" w:rsidRPr="00CF6DBB" w14:paraId="68EAA17F" w14:textId="77777777" w:rsidTr="009B548A">
        <w:tc>
          <w:tcPr>
            <w:tcW w:w="30" w:type="dxa"/>
            <w:shd w:val="clear" w:color="FFFFFF" w:fill="auto"/>
            <w:vAlign w:val="bottom"/>
          </w:tcPr>
          <w:p w14:paraId="4D966670"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DE4ADC2"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4.5.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A71703" w:rsidRPr="00CF6DBB" w14:paraId="47B0DA99" w14:textId="77777777" w:rsidTr="009B548A">
        <w:tc>
          <w:tcPr>
            <w:tcW w:w="30" w:type="dxa"/>
            <w:shd w:val="clear" w:color="FFFFFF" w:fill="auto"/>
            <w:vAlign w:val="bottom"/>
          </w:tcPr>
          <w:p w14:paraId="0C4283EB" w14:textId="77777777" w:rsidR="00C963BA" w:rsidRPr="00CF6DBB" w:rsidRDefault="00C963BA" w:rsidP="00CF6DBB">
            <w:pPr>
              <w:jc w:val="both"/>
              <w:rPr>
                <w:rFonts w:ascii="Times New Roman" w:hAnsi="Times New Roman" w:cs="Times New Roman"/>
              </w:rPr>
            </w:pPr>
          </w:p>
        </w:tc>
        <w:tc>
          <w:tcPr>
            <w:tcW w:w="5241" w:type="dxa"/>
            <w:shd w:val="clear" w:color="FFFFFF" w:fill="auto"/>
            <w:vAlign w:val="bottom"/>
          </w:tcPr>
          <w:p w14:paraId="6ECB8EBB" w14:textId="77777777" w:rsidR="00C963BA" w:rsidRPr="00CF6DBB" w:rsidRDefault="00C963BA" w:rsidP="00CF6DBB">
            <w:pPr>
              <w:jc w:val="both"/>
              <w:rPr>
                <w:rFonts w:ascii="Times New Roman" w:hAnsi="Times New Roman" w:cs="Times New Roman"/>
              </w:rPr>
            </w:pPr>
          </w:p>
        </w:tc>
        <w:tc>
          <w:tcPr>
            <w:tcW w:w="5078" w:type="dxa"/>
            <w:shd w:val="clear" w:color="FFFFFF" w:fill="auto"/>
            <w:vAlign w:val="bottom"/>
          </w:tcPr>
          <w:p w14:paraId="122F9D43" w14:textId="77777777" w:rsidR="00C963BA" w:rsidRPr="00CF6DBB" w:rsidRDefault="00C963BA" w:rsidP="00CF6DBB">
            <w:pPr>
              <w:jc w:val="both"/>
              <w:rPr>
                <w:rFonts w:ascii="Times New Roman" w:hAnsi="Times New Roman" w:cs="Times New Roman"/>
              </w:rPr>
            </w:pPr>
          </w:p>
        </w:tc>
      </w:tr>
      <w:tr w:rsidR="00A71703" w:rsidRPr="00CF6DBB" w14:paraId="68EA1B36" w14:textId="77777777" w:rsidTr="009B548A">
        <w:tc>
          <w:tcPr>
            <w:tcW w:w="30" w:type="dxa"/>
            <w:shd w:val="clear" w:color="FFFFFF" w:fill="auto"/>
            <w:vAlign w:val="bottom"/>
          </w:tcPr>
          <w:p w14:paraId="66BEEF74" w14:textId="77777777" w:rsidR="00C963BA" w:rsidRPr="00CF6DBB" w:rsidRDefault="00C963BA" w:rsidP="00CF6DBB">
            <w:pPr>
              <w:jc w:val="both"/>
              <w:rPr>
                <w:rFonts w:ascii="Times New Roman" w:hAnsi="Times New Roman" w:cs="Times New Roman"/>
                <w:b/>
              </w:rPr>
            </w:pPr>
          </w:p>
        </w:tc>
        <w:tc>
          <w:tcPr>
            <w:tcW w:w="10319" w:type="dxa"/>
            <w:gridSpan w:val="2"/>
            <w:shd w:val="clear" w:color="FFFFFF" w:fill="auto"/>
            <w:vAlign w:val="bottom"/>
          </w:tcPr>
          <w:p w14:paraId="45F5271B" w14:textId="77777777" w:rsidR="00C963BA" w:rsidRPr="00CF6DBB" w:rsidRDefault="00C963BA" w:rsidP="00CF6DBB">
            <w:pPr>
              <w:ind w:right="291" w:firstLine="532"/>
              <w:jc w:val="both"/>
              <w:rPr>
                <w:rFonts w:ascii="Times New Roman" w:hAnsi="Times New Roman" w:cs="Times New Roman"/>
                <w:b/>
              </w:rPr>
            </w:pPr>
            <w:r w:rsidRPr="00CF6DBB">
              <w:rPr>
                <w:rFonts w:ascii="Times New Roman" w:hAnsi="Times New Roman" w:cs="Times New Roman"/>
                <w:b/>
              </w:rPr>
              <w:t>5. Ответственность сторон</w:t>
            </w:r>
          </w:p>
        </w:tc>
      </w:tr>
      <w:tr w:rsidR="00A71703" w:rsidRPr="00CF6DBB" w14:paraId="119B6B96" w14:textId="77777777" w:rsidTr="009B548A">
        <w:tc>
          <w:tcPr>
            <w:tcW w:w="30" w:type="dxa"/>
            <w:shd w:val="clear" w:color="FFFFFF" w:fill="auto"/>
            <w:vAlign w:val="bottom"/>
          </w:tcPr>
          <w:p w14:paraId="7822CFBD"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A887FCA"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5.1.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tc>
      </w:tr>
      <w:tr w:rsidR="00A71703" w:rsidRPr="00CF6DBB" w14:paraId="5779FEA4" w14:textId="77777777" w:rsidTr="009B548A">
        <w:tc>
          <w:tcPr>
            <w:tcW w:w="30" w:type="dxa"/>
            <w:shd w:val="clear" w:color="FFFFFF" w:fill="auto"/>
            <w:vAlign w:val="bottom"/>
          </w:tcPr>
          <w:p w14:paraId="127B0EFE"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15FAF447"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5.2.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tc>
      </w:tr>
      <w:tr w:rsidR="00A71703" w:rsidRPr="00CF6DBB" w14:paraId="42262539" w14:textId="77777777" w:rsidTr="009B548A">
        <w:tc>
          <w:tcPr>
            <w:tcW w:w="30" w:type="dxa"/>
            <w:shd w:val="clear" w:color="FFFFFF" w:fill="auto"/>
            <w:vAlign w:val="bottom"/>
          </w:tcPr>
          <w:p w14:paraId="7E2AB1EA"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46F86421" w14:textId="7AC94F6B" w:rsidR="00C963BA" w:rsidRPr="008D64E8" w:rsidRDefault="00C963BA" w:rsidP="00CF6DBB">
            <w:pPr>
              <w:ind w:right="291" w:firstLine="532"/>
              <w:jc w:val="both"/>
              <w:rPr>
                <w:rFonts w:ascii="Times New Roman" w:hAnsi="Times New Roman" w:cs="Times New Roman"/>
                <w:highlight w:val="yellow"/>
              </w:rPr>
            </w:pPr>
            <w:r w:rsidRPr="0082723F">
              <w:rPr>
                <w:rFonts w:ascii="Times New Roman" w:hAnsi="Times New Roman" w:cs="Times New Roman"/>
              </w:rPr>
              <w:t>5.3. 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tc>
      </w:tr>
      <w:tr w:rsidR="00A71703" w:rsidRPr="00CF6DBB" w14:paraId="02FC0958" w14:textId="77777777" w:rsidTr="009B548A">
        <w:tc>
          <w:tcPr>
            <w:tcW w:w="30" w:type="dxa"/>
            <w:shd w:val="clear" w:color="FFFFFF" w:fill="auto"/>
            <w:vAlign w:val="bottom"/>
          </w:tcPr>
          <w:p w14:paraId="4C6ED060"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523CD674" w14:textId="77777777" w:rsidR="00C963BA" w:rsidRPr="0082723F" w:rsidRDefault="00C963BA" w:rsidP="00CF6DBB">
            <w:pPr>
              <w:ind w:right="291" w:firstLine="532"/>
              <w:jc w:val="both"/>
              <w:rPr>
                <w:rFonts w:ascii="Times New Roman" w:hAnsi="Times New Roman" w:cs="Times New Roman"/>
              </w:rPr>
            </w:pPr>
            <w:r w:rsidRPr="0082723F">
              <w:rPr>
                <w:rFonts w:ascii="Times New Roman" w:hAnsi="Times New Roman" w:cs="Times New Roman"/>
              </w:rPr>
              <w:t>5.4. 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tc>
      </w:tr>
      <w:tr w:rsidR="00A71703" w:rsidRPr="00CF6DBB" w14:paraId="32628613" w14:textId="77777777" w:rsidTr="009B548A">
        <w:tc>
          <w:tcPr>
            <w:tcW w:w="30" w:type="dxa"/>
            <w:shd w:val="clear" w:color="FFFFFF" w:fill="auto"/>
            <w:vAlign w:val="bottom"/>
          </w:tcPr>
          <w:p w14:paraId="19FF2959"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6CE1ED89" w14:textId="77777777" w:rsidR="00C963BA" w:rsidRPr="0082723F" w:rsidRDefault="00C963BA" w:rsidP="00CF6DBB">
            <w:pPr>
              <w:ind w:right="291" w:firstLine="532"/>
              <w:jc w:val="both"/>
              <w:rPr>
                <w:rFonts w:ascii="Times New Roman" w:hAnsi="Times New Roman" w:cs="Times New Roman"/>
              </w:rPr>
            </w:pPr>
            <w:r w:rsidRPr="0082723F">
              <w:rPr>
                <w:rFonts w:ascii="Times New Roman" w:hAnsi="Times New Roman" w:cs="Times New Roman"/>
              </w:rPr>
              <w:t>5.5. 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tc>
      </w:tr>
      <w:tr w:rsidR="00A71703" w:rsidRPr="00CF6DBB" w14:paraId="19136FAC" w14:textId="77777777" w:rsidTr="009B548A">
        <w:tc>
          <w:tcPr>
            <w:tcW w:w="30" w:type="dxa"/>
            <w:shd w:val="clear" w:color="FFFFFF" w:fill="auto"/>
            <w:vAlign w:val="bottom"/>
          </w:tcPr>
          <w:p w14:paraId="08BE5090"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082546A2"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tc>
      </w:tr>
      <w:tr w:rsidR="00A71703" w:rsidRPr="00CF6DBB" w14:paraId="0638B971" w14:textId="77777777" w:rsidTr="009B548A">
        <w:tc>
          <w:tcPr>
            <w:tcW w:w="30" w:type="dxa"/>
            <w:shd w:val="clear" w:color="FFFFFF" w:fill="auto"/>
            <w:vAlign w:val="bottom"/>
          </w:tcPr>
          <w:p w14:paraId="19AFE384" w14:textId="77777777" w:rsidR="00C963BA" w:rsidRPr="00CF6DBB" w:rsidRDefault="00C963BA" w:rsidP="00CF6DBB">
            <w:pPr>
              <w:jc w:val="both"/>
              <w:rPr>
                <w:rFonts w:ascii="Times New Roman" w:hAnsi="Times New Roman" w:cs="Times New Roman"/>
              </w:rPr>
            </w:pPr>
          </w:p>
        </w:tc>
        <w:tc>
          <w:tcPr>
            <w:tcW w:w="5241" w:type="dxa"/>
            <w:shd w:val="clear" w:color="FFFFFF" w:fill="auto"/>
            <w:vAlign w:val="bottom"/>
          </w:tcPr>
          <w:p w14:paraId="0BB8041E" w14:textId="77777777" w:rsidR="00C963BA" w:rsidRPr="00CF6DBB" w:rsidRDefault="00C963BA" w:rsidP="00CF6DBB">
            <w:pPr>
              <w:jc w:val="both"/>
              <w:rPr>
                <w:rFonts w:ascii="Times New Roman" w:hAnsi="Times New Roman" w:cs="Times New Roman"/>
              </w:rPr>
            </w:pPr>
          </w:p>
        </w:tc>
        <w:tc>
          <w:tcPr>
            <w:tcW w:w="5078" w:type="dxa"/>
            <w:shd w:val="clear" w:color="FFFFFF" w:fill="auto"/>
            <w:vAlign w:val="bottom"/>
          </w:tcPr>
          <w:p w14:paraId="2D82991D" w14:textId="77777777" w:rsidR="00C963BA" w:rsidRPr="00CF6DBB" w:rsidRDefault="00C963BA" w:rsidP="00CF6DBB">
            <w:pPr>
              <w:jc w:val="both"/>
              <w:rPr>
                <w:rFonts w:ascii="Times New Roman" w:hAnsi="Times New Roman" w:cs="Times New Roman"/>
              </w:rPr>
            </w:pPr>
          </w:p>
        </w:tc>
      </w:tr>
      <w:tr w:rsidR="00A71703" w:rsidRPr="00CF6DBB" w14:paraId="3FB9DAC3" w14:textId="77777777" w:rsidTr="009B548A">
        <w:tc>
          <w:tcPr>
            <w:tcW w:w="30" w:type="dxa"/>
            <w:shd w:val="clear" w:color="FFFFFF" w:fill="auto"/>
            <w:vAlign w:val="bottom"/>
          </w:tcPr>
          <w:p w14:paraId="492ED79A"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5120796" w14:textId="77777777" w:rsidR="00C963BA" w:rsidRPr="00CF6DBB" w:rsidRDefault="00C963BA" w:rsidP="00CF6DBB">
            <w:pPr>
              <w:ind w:right="291" w:firstLine="532"/>
              <w:jc w:val="both"/>
              <w:rPr>
                <w:rFonts w:ascii="Times New Roman" w:hAnsi="Times New Roman" w:cs="Times New Roman"/>
                <w:b/>
              </w:rPr>
            </w:pPr>
            <w:r w:rsidRPr="006B0F94">
              <w:rPr>
                <w:rFonts w:ascii="Times New Roman" w:hAnsi="Times New Roman" w:cs="Times New Roman"/>
                <w:b/>
              </w:rPr>
              <w:t>6. Особые условия</w:t>
            </w:r>
          </w:p>
        </w:tc>
      </w:tr>
      <w:tr w:rsidR="00A71703" w:rsidRPr="00CF6DBB" w14:paraId="1128E3E5" w14:textId="77777777" w:rsidTr="009B548A">
        <w:tc>
          <w:tcPr>
            <w:tcW w:w="30" w:type="dxa"/>
            <w:shd w:val="clear" w:color="FFFFFF" w:fill="auto"/>
            <w:vAlign w:val="bottom"/>
          </w:tcPr>
          <w:p w14:paraId="580A3970"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B4A6C49"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6.1.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tc>
      </w:tr>
      <w:tr w:rsidR="00A71703" w:rsidRPr="00CF6DBB" w14:paraId="54DE8611" w14:textId="77777777" w:rsidTr="009B548A">
        <w:tc>
          <w:tcPr>
            <w:tcW w:w="30" w:type="dxa"/>
            <w:shd w:val="clear" w:color="FFFFFF" w:fill="auto"/>
            <w:vAlign w:val="bottom"/>
          </w:tcPr>
          <w:p w14:paraId="68BB8495" w14:textId="77777777" w:rsidR="00C963BA" w:rsidRPr="00CF6DBB" w:rsidRDefault="00C963BA" w:rsidP="00CF6DBB">
            <w:pPr>
              <w:jc w:val="both"/>
              <w:rPr>
                <w:rFonts w:ascii="Times New Roman" w:hAnsi="Times New Roman" w:cs="Times New Roman"/>
              </w:rPr>
            </w:pPr>
          </w:p>
        </w:tc>
        <w:tc>
          <w:tcPr>
            <w:tcW w:w="5241" w:type="dxa"/>
            <w:shd w:val="clear" w:color="FFFFFF" w:fill="auto"/>
            <w:vAlign w:val="bottom"/>
          </w:tcPr>
          <w:p w14:paraId="7CDA3166" w14:textId="77777777" w:rsidR="00C963BA" w:rsidRPr="00CF6DBB" w:rsidRDefault="00C963BA" w:rsidP="00CF6DBB">
            <w:pPr>
              <w:ind w:right="291"/>
              <w:jc w:val="both"/>
              <w:rPr>
                <w:rFonts w:ascii="Times New Roman" w:hAnsi="Times New Roman" w:cs="Times New Roman"/>
              </w:rPr>
            </w:pPr>
          </w:p>
        </w:tc>
        <w:tc>
          <w:tcPr>
            <w:tcW w:w="5078" w:type="dxa"/>
            <w:shd w:val="clear" w:color="FFFFFF" w:fill="auto"/>
            <w:vAlign w:val="bottom"/>
          </w:tcPr>
          <w:p w14:paraId="59A61E20" w14:textId="77777777" w:rsidR="00C963BA" w:rsidRPr="00CF6DBB" w:rsidRDefault="00C963BA" w:rsidP="00CF6DBB">
            <w:pPr>
              <w:ind w:right="291"/>
              <w:jc w:val="both"/>
              <w:rPr>
                <w:rFonts w:ascii="Times New Roman" w:hAnsi="Times New Roman" w:cs="Times New Roman"/>
              </w:rPr>
            </w:pPr>
          </w:p>
        </w:tc>
      </w:tr>
      <w:tr w:rsidR="00A71703" w:rsidRPr="00CF6DBB" w14:paraId="75195E66" w14:textId="77777777" w:rsidTr="009B548A">
        <w:tc>
          <w:tcPr>
            <w:tcW w:w="30" w:type="dxa"/>
            <w:shd w:val="clear" w:color="FFFFFF" w:fill="auto"/>
            <w:vAlign w:val="bottom"/>
          </w:tcPr>
          <w:p w14:paraId="77CA2F3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282202F" w14:textId="77777777" w:rsidR="00C963BA" w:rsidRPr="00CF6DBB" w:rsidRDefault="00C963BA" w:rsidP="00CF6DBB">
            <w:pPr>
              <w:ind w:right="291" w:firstLine="532"/>
              <w:jc w:val="both"/>
              <w:rPr>
                <w:rFonts w:ascii="Times New Roman" w:hAnsi="Times New Roman" w:cs="Times New Roman"/>
                <w:b/>
              </w:rPr>
            </w:pPr>
            <w:r w:rsidRPr="006B0F94">
              <w:rPr>
                <w:rFonts w:ascii="Times New Roman" w:hAnsi="Times New Roman" w:cs="Times New Roman"/>
                <w:b/>
              </w:rPr>
              <w:t>7. Срок действия Договора. Расторжение Договора. Прочие условия.</w:t>
            </w:r>
          </w:p>
        </w:tc>
      </w:tr>
      <w:tr w:rsidR="00A71703" w:rsidRPr="00CF6DBB" w14:paraId="75289BF2" w14:textId="77777777" w:rsidTr="009B548A">
        <w:tc>
          <w:tcPr>
            <w:tcW w:w="30" w:type="dxa"/>
            <w:shd w:val="clear" w:color="FFFFFF" w:fill="auto"/>
            <w:vAlign w:val="bottom"/>
          </w:tcPr>
          <w:p w14:paraId="69475927"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tcPr>
          <w:p w14:paraId="71340ECC"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7.1.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tc>
      </w:tr>
      <w:tr w:rsidR="00A71703" w:rsidRPr="00CF6DBB" w14:paraId="19C7075C" w14:textId="77777777" w:rsidTr="009B548A">
        <w:tc>
          <w:tcPr>
            <w:tcW w:w="30" w:type="dxa"/>
            <w:shd w:val="clear" w:color="FFFFFF" w:fill="auto"/>
            <w:vAlign w:val="bottom"/>
          </w:tcPr>
          <w:p w14:paraId="31F38C39"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757438B"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7.2. Стороны вправе расторгнуть настоящий договор в порядке и случаях, предусмотренных действующим законодательством РФ и настоящим договором.</w:t>
            </w:r>
          </w:p>
        </w:tc>
      </w:tr>
      <w:tr w:rsidR="00A71703" w:rsidRPr="00CF6DBB" w14:paraId="1A29FBC2" w14:textId="77777777" w:rsidTr="009B548A">
        <w:tc>
          <w:tcPr>
            <w:tcW w:w="30" w:type="dxa"/>
            <w:shd w:val="clear" w:color="FFFFFF" w:fill="auto"/>
            <w:vAlign w:val="bottom"/>
          </w:tcPr>
          <w:p w14:paraId="0372226D"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C9F6672"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7.3.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tc>
      </w:tr>
      <w:tr w:rsidR="00A71703" w:rsidRPr="00CF6DBB" w14:paraId="6767EC0D" w14:textId="77777777" w:rsidTr="009B548A">
        <w:tc>
          <w:tcPr>
            <w:tcW w:w="30" w:type="dxa"/>
            <w:shd w:val="clear" w:color="FFFFFF" w:fill="auto"/>
            <w:vAlign w:val="bottom"/>
          </w:tcPr>
          <w:p w14:paraId="57ABFADF"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center"/>
          </w:tcPr>
          <w:p w14:paraId="7BC41C18"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7.4.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2D76B1D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При этом, Участник не вправе требовать от Застройщика уплаты каких-либо процентов за пользование денежными средствами.</w:t>
            </w:r>
          </w:p>
          <w:p w14:paraId="3D906463"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tc>
      </w:tr>
      <w:tr w:rsidR="00A71703" w:rsidRPr="00CF6DBB" w14:paraId="5378EE59" w14:textId="77777777" w:rsidTr="009B548A">
        <w:tc>
          <w:tcPr>
            <w:tcW w:w="30" w:type="dxa"/>
            <w:shd w:val="clear" w:color="FFFFFF" w:fill="auto"/>
            <w:vAlign w:val="bottom"/>
          </w:tcPr>
          <w:p w14:paraId="18D79082"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0CF8047" w14:textId="77777777" w:rsidR="00C963BA" w:rsidRPr="00CF6DBB" w:rsidRDefault="00C963BA" w:rsidP="00CF6DBB">
            <w:pPr>
              <w:ind w:right="291" w:firstLine="532"/>
              <w:jc w:val="both"/>
              <w:rPr>
                <w:rFonts w:ascii="Times New Roman" w:hAnsi="Times New Roman" w:cs="Times New Roman"/>
              </w:rPr>
            </w:pPr>
            <w:r w:rsidRPr="0082723F">
              <w:rPr>
                <w:rFonts w:ascii="Times New Roman" w:hAnsi="Times New Roman" w:cs="Times New Roman"/>
              </w:rPr>
              <w:t>7.5. 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tc>
      </w:tr>
      <w:tr w:rsidR="00A71703" w:rsidRPr="00CF6DBB" w14:paraId="777B9BB5" w14:textId="77777777" w:rsidTr="009B548A">
        <w:trPr>
          <w:trHeight w:val="2120"/>
        </w:trPr>
        <w:tc>
          <w:tcPr>
            <w:tcW w:w="30" w:type="dxa"/>
            <w:shd w:val="clear" w:color="FFFFFF" w:fill="auto"/>
            <w:vAlign w:val="bottom"/>
          </w:tcPr>
          <w:p w14:paraId="615C9BE7" w14:textId="77777777" w:rsidR="00C963BA" w:rsidRPr="00CF6DBB" w:rsidRDefault="00C963BA" w:rsidP="00CF6DBB">
            <w:pPr>
              <w:jc w:val="both"/>
              <w:rPr>
                <w:rFonts w:ascii="Times New Roman" w:hAnsi="Times New Roman" w:cs="Times New Roman"/>
              </w:rPr>
            </w:pPr>
          </w:p>
        </w:tc>
        <w:tc>
          <w:tcPr>
            <w:tcW w:w="10319" w:type="dxa"/>
            <w:gridSpan w:val="2"/>
            <w:vMerge w:val="restart"/>
            <w:shd w:val="clear" w:color="FFFFFF" w:fill="auto"/>
            <w:vAlign w:val="bottom"/>
          </w:tcPr>
          <w:p w14:paraId="38D5E960"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7.6.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0166D667" w14:textId="77777777" w:rsidR="00C963BA" w:rsidRPr="00CF6DBB" w:rsidRDefault="00C963BA" w:rsidP="00CF6DBB">
            <w:pPr>
              <w:ind w:right="291" w:firstLine="532"/>
              <w:jc w:val="both"/>
              <w:rPr>
                <w:rFonts w:ascii="Times New Roman" w:hAnsi="Times New Roman" w:cs="Times New Roman"/>
              </w:rPr>
            </w:pPr>
            <w:r w:rsidRPr="0082723F">
              <w:rPr>
                <w:rFonts w:ascii="Times New Roman" w:hAnsi="Times New Roman" w:cs="Times New Roman"/>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613BEEAE"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    </w:t>
            </w:r>
          </w:p>
          <w:p w14:paraId="53406B1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Все последующие уступки прав требований, совершаемые новым участником долевого строительства (далее – «Новый Участник»), осуществляются в таком же порядке. </w:t>
            </w:r>
          </w:p>
          <w:p w14:paraId="69585905"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7.7. 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D5BF997"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w:t>
            </w:r>
            <w:r w:rsidRPr="00CF6DBB">
              <w:rPr>
                <w:rFonts w:ascii="Times New Roman" w:hAnsi="Times New Roman" w:cs="Times New Roman"/>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4C8321D2"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w:t>
            </w:r>
            <w:r w:rsidRPr="00CF6DBB">
              <w:rPr>
                <w:rFonts w:ascii="Times New Roman" w:hAnsi="Times New Roman" w:cs="Times New Roman"/>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DB55AD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w:t>
            </w:r>
            <w:r w:rsidRPr="00CF6DBB">
              <w:rPr>
                <w:rFonts w:ascii="Times New Roman" w:hAnsi="Times New Roman" w:cs="Times New Roman"/>
              </w:rPr>
              <w:tab/>
              <w:t xml:space="preserve">в случае изменения Цены Договора, и(или) порядка платежей по настоящему Договору,  </w:t>
            </w:r>
          </w:p>
          <w:p w14:paraId="1169E27D"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w:t>
            </w:r>
            <w:r w:rsidRPr="00CF6DBB">
              <w:rPr>
                <w:rFonts w:ascii="Times New Roman" w:hAnsi="Times New Roman" w:cs="Times New Roman"/>
              </w:rPr>
              <w:tab/>
              <w:t>в случае получения обоснованных законных предписаний (иных требований) уполномоченных на то органов (должностных лиц),</w:t>
            </w:r>
          </w:p>
          <w:p w14:paraId="262291BB"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w:t>
            </w:r>
            <w:r w:rsidRPr="00CF6DBB">
              <w:rPr>
                <w:rFonts w:ascii="Times New Roman" w:hAnsi="Times New Roman" w:cs="Times New Roman"/>
              </w:rPr>
              <w:tab/>
              <w:t>а также в иных необходимых случаях.</w:t>
            </w:r>
          </w:p>
          <w:p w14:paraId="173D6EE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7.8. 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2AD36D34"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w:t>
            </w:r>
            <w:r w:rsidRPr="00CF6DBB">
              <w:rPr>
                <w:rFonts w:ascii="Times New Roman" w:hAnsi="Times New Roman" w:cs="Times New Roman"/>
              </w:rPr>
              <w:tab/>
              <w:t>по реквизитам и адресу, указанным в настоящем Договоре,</w:t>
            </w:r>
          </w:p>
          <w:p w14:paraId="0C1137F7" w14:textId="509FBCDC"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w:t>
            </w:r>
            <w:r w:rsidRPr="00CF6DBB">
              <w:rPr>
                <w:rFonts w:ascii="Times New Roman" w:hAnsi="Times New Roman" w:cs="Times New Roman"/>
              </w:rPr>
              <w:tab/>
              <w:t xml:space="preserve">либо по иным дополнительно заблаговременно письменно сообщённым реквизитам и почтовому </w:t>
            </w:r>
            <w:r w:rsidRPr="008D64E8">
              <w:rPr>
                <w:rFonts w:ascii="Times New Roman" w:hAnsi="Times New Roman" w:cs="Times New Roman"/>
              </w:rPr>
              <w:t>адресу</w:t>
            </w:r>
            <w:r w:rsidR="008D64E8" w:rsidRPr="008D64E8">
              <w:rPr>
                <w:rFonts w:ascii="Times New Roman" w:hAnsi="Times New Roman" w:cs="Times New Roman"/>
              </w:rPr>
              <w:t xml:space="preserve"> указанным в п.9 настоящего Договора</w:t>
            </w:r>
            <w:r w:rsidR="008D64E8">
              <w:rPr>
                <w:rFonts w:ascii="Times New Roman" w:hAnsi="Times New Roman" w:cs="Times New Roman"/>
              </w:rPr>
              <w:t>.</w:t>
            </w:r>
          </w:p>
          <w:p w14:paraId="14483A1F"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7.9. В случае изменения реквизитов, Стороны Договора обязаны в </w:t>
            </w:r>
            <w:r w:rsidRPr="008D64E8">
              <w:rPr>
                <w:rFonts w:ascii="Times New Roman" w:hAnsi="Times New Roman" w:cs="Times New Roman"/>
              </w:rPr>
              <w:t xml:space="preserve">5-ти </w:t>
            </w:r>
            <w:proofErr w:type="spellStart"/>
            <w:r w:rsidRPr="008D64E8">
              <w:rPr>
                <w:rFonts w:ascii="Times New Roman" w:hAnsi="Times New Roman" w:cs="Times New Roman"/>
              </w:rPr>
              <w:t>дневный</w:t>
            </w:r>
            <w:proofErr w:type="spellEnd"/>
            <w:r w:rsidRPr="008D64E8">
              <w:rPr>
                <w:rFonts w:ascii="Times New Roman" w:hAnsi="Times New Roman" w:cs="Times New Roman"/>
              </w:rPr>
              <w:t xml:space="preserve"> срок</w:t>
            </w:r>
            <w:r w:rsidRPr="00CF6DBB">
              <w:rPr>
                <w:rFonts w:ascii="Times New Roman" w:hAnsi="Times New Roman" w:cs="Times New Roman"/>
              </w:rPr>
              <w:t xml:space="preserve"> уведомить об этом друг друга. Невыполнение Стороной обязанности, указанной в настоящем пункте, а также п. 7.8.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31EA68A4"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7.10.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08BD29F5"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7.11. 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5BFF4F54"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7.12. 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6C93339D"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7.13. 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w:t>
            </w:r>
            <w:r w:rsidRPr="00CF6DBB">
              <w:rPr>
                <w:rFonts w:ascii="Times New Roman" w:hAnsi="Times New Roman" w:cs="Times New Roman"/>
              </w:rPr>
              <w:lastRenderedPageBreak/>
              <w:t>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2FEFAA" w14:textId="77777777" w:rsidR="00C963BA" w:rsidRPr="00CF6DBB" w:rsidRDefault="00F900A3" w:rsidP="00CF6DBB">
            <w:pPr>
              <w:ind w:right="291" w:firstLine="532"/>
              <w:jc w:val="both"/>
              <w:rPr>
                <w:rFonts w:ascii="Times New Roman" w:hAnsi="Times New Roman" w:cs="Times New Roman"/>
              </w:rPr>
            </w:pPr>
            <w:r w:rsidRPr="00CF6DBB">
              <w:rPr>
                <w:rFonts w:ascii="Times New Roman" w:hAnsi="Times New Roman" w:cs="Times New Roman"/>
              </w:rPr>
              <w:t xml:space="preserve">7.14. </w:t>
            </w:r>
            <w:r w:rsidR="00C963BA" w:rsidRPr="00CF6DBB">
              <w:rPr>
                <w:rFonts w:ascii="Times New Roman" w:hAnsi="Times New Roman" w:cs="Times New Roman"/>
              </w:rPr>
              <w:t>Настоящим Участник долевого строительства заявляет, что на момент подписания Договора:</w:t>
            </w:r>
          </w:p>
          <w:p w14:paraId="580A40AC"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1C5FE040"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он не преследует цели причинения вреда имущественным правам и (или) ущемления интересов иных его кредиторов;</w:t>
            </w:r>
          </w:p>
          <w:p w14:paraId="252AC1F5"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в суд не подано заявление о признании его банкротом;</w:t>
            </w:r>
          </w:p>
          <w:p w14:paraId="745F8B26"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в отношении него не возбуждена процедура банкротства.</w:t>
            </w:r>
          </w:p>
          <w:p w14:paraId="106A2506"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531B002A" w14:textId="77777777" w:rsidR="00C963BA" w:rsidRPr="00CF6DBB" w:rsidRDefault="00F900A3" w:rsidP="00CF6DBB">
            <w:pPr>
              <w:ind w:right="291" w:firstLine="532"/>
              <w:jc w:val="both"/>
              <w:rPr>
                <w:rFonts w:ascii="Times New Roman" w:hAnsi="Times New Roman" w:cs="Times New Roman"/>
              </w:rPr>
            </w:pPr>
            <w:r w:rsidRPr="00CF6DBB">
              <w:rPr>
                <w:rFonts w:ascii="Times New Roman" w:hAnsi="Times New Roman" w:cs="Times New Roman"/>
              </w:rPr>
              <w:t xml:space="preserve">7.15. </w:t>
            </w:r>
            <w:r w:rsidR="00C963BA" w:rsidRPr="00CF6DBB">
              <w:rPr>
                <w:rFonts w:ascii="Times New Roman" w:hAnsi="Times New Roman" w:cs="Times New Roman"/>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DE232CF" w14:textId="77777777" w:rsidR="00C963BA" w:rsidRPr="00CF6DBB" w:rsidRDefault="00F900A3" w:rsidP="00CF6DBB">
            <w:pPr>
              <w:ind w:right="291" w:firstLine="532"/>
              <w:jc w:val="both"/>
              <w:rPr>
                <w:rFonts w:ascii="Times New Roman" w:hAnsi="Times New Roman" w:cs="Times New Roman"/>
              </w:rPr>
            </w:pPr>
            <w:r w:rsidRPr="00CF6DBB">
              <w:rPr>
                <w:rFonts w:ascii="Times New Roman" w:hAnsi="Times New Roman" w:cs="Times New Roman"/>
              </w:rPr>
              <w:t xml:space="preserve">7.16. </w:t>
            </w:r>
            <w:r w:rsidR="00C963BA" w:rsidRPr="00CF6DBB">
              <w:rPr>
                <w:rFonts w:ascii="Times New Roman" w:hAnsi="Times New Roman" w:cs="Times New Roman"/>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79C40A16"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7.17.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70C3D47E"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7.18. Настоящий договор составлен в 3-х экземплярах, имеющих равную юридическую силу, один - для Застройщика, один - для Участника, один - для территориального органа Росреестра.</w:t>
            </w:r>
          </w:p>
          <w:p w14:paraId="23BBD232" w14:textId="77777777" w:rsidR="00380F9F" w:rsidRPr="00CF6DBB" w:rsidRDefault="00380F9F" w:rsidP="00CF6DBB">
            <w:pPr>
              <w:ind w:right="291"/>
              <w:jc w:val="both"/>
              <w:rPr>
                <w:rFonts w:ascii="Times New Roman" w:hAnsi="Times New Roman" w:cs="Times New Roman"/>
              </w:rPr>
            </w:pPr>
          </w:p>
        </w:tc>
      </w:tr>
      <w:tr w:rsidR="00A71703" w:rsidRPr="00CF6DBB" w14:paraId="3FF69C54" w14:textId="77777777" w:rsidTr="009B548A">
        <w:tc>
          <w:tcPr>
            <w:tcW w:w="30" w:type="dxa"/>
            <w:shd w:val="clear" w:color="FFFFFF" w:fill="auto"/>
            <w:vAlign w:val="bottom"/>
          </w:tcPr>
          <w:p w14:paraId="5C115CE6" w14:textId="77777777" w:rsidR="00C963BA" w:rsidRPr="00CF6DBB" w:rsidRDefault="00C963BA" w:rsidP="00CF6DBB">
            <w:pPr>
              <w:jc w:val="both"/>
              <w:rPr>
                <w:rFonts w:ascii="Times New Roman" w:hAnsi="Times New Roman" w:cs="Times New Roman"/>
              </w:rPr>
            </w:pPr>
          </w:p>
        </w:tc>
        <w:tc>
          <w:tcPr>
            <w:tcW w:w="10319" w:type="dxa"/>
            <w:gridSpan w:val="2"/>
            <w:vMerge/>
            <w:shd w:val="clear" w:color="FFFFFF" w:fill="auto"/>
            <w:vAlign w:val="bottom"/>
          </w:tcPr>
          <w:p w14:paraId="2125BDFF" w14:textId="77777777" w:rsidR="00C963BA" w:rsidRPr="00CF6DBB" w:rsidRDefault="00C963BA" w:rsidP="00CF6DBB">
            <w:pPr>
              <w:jc w:val="both"/>
              <w:rPr>
                <w:rFonts w:ascii="Times New Roman" w:hAnsi="Times New Roman" w:cs="Times New Roman"/>
              </w:rPr>
            </w:pPr>
          </w:p>
        </w:tc>
      </w:tr>
      <w:tr w:rsidR="00A71703" w:rsidRPr="00CF6DBB" w14:paraId="6B7E4C1B" w14:textId="77777777" w:rsidTr="009B548A">
        <w:tc>
          <w:tcPr>
            <w:tcW w:w="30" w:type="dxa"/>
            <w:shd w:val="clear" w:color="FFFFFF" w:fill="auto"/>
            <w:vAlign w:val="bottom"/>
          </w:tcPr>
          <w:p w14:paraId="72D8214C" w14:textId="77777777" w:rsidR="00C963BA" w:rsidRPr="00CF6DBB" w:rsidRDefault="00C963BA" w:rsidP="00CF6DBB">
            <w:pPr>
              <w:jc w:val="both"/>
              <w:rPr>
                <w:rFonts w:ascii="Times New Roman" w:hAnsi="Times New Roman" w:cs="Times New Roman"/>
                <w:b/>
              </w:rPr>
            </w:pPr>
          </w:p>
        </w:tc>
        <w:tc>
          <w:tcPr>
            <w:tcW w:w="10319" w:type="dxa"/>
            <w:gridSpan w:val="2"/>
            <w:shd w:val="clear" w:color="FFFFFF" w:fill="auto"/>
            <w:vAlign w:val="bottom"/>
          </w:tcPr>
          <w:p w14:paraId="68825831" w14:textId="77777777" w:rsidR="00C963BA" w:rsidRPr="00CF6DBB" w:rsidRDefault="00C963BA" w:rsidP="00CF6DBB">
            <w:pPr>
              <w:ind w:right="291" w:firstLine="532"/>
              <w:jc w:val="both"/>
              <w:rPr>
                <w:rFonts w:ascii="Times New Roman" w:hAnsi="Times New Roman" w:cs="Times New Roman"/>
                <w:b/>
              </w:rPr>
            </w:pPr>
            <w:r w:rsidRPr="00CF6DBB">
              <w:rPr>
                <w:rFonts w:ascii="Times New Roman" w:hAnsi="Times New Roman" w:cs="Times New Roman"/>
                <w:b/>
              </w:rPr>
              <w:t>8. Согласие Участника на обработку персональных данных</w:t>
            </w:r>
          </w:p>
        </w:tc>
      </w:tr>
      <w:tr w:rsidR="00A71703" w:rsidRPr="00CF6DBB" w14:paraId="6F7E08D1" w14:textId="77777777" w:rsidTr="009B548A">
        <w:tc>
          <w:tcPr>
            <w:tcW w:w="30" w:type="dxa"/>
            <w:shd w:val="clear" w:color="FFFFFF" w:fill="auto"/>
            <w:vAlign w:val="bottom"/>
          </w:tcPr>
          <w:p w14:paraId="673A8EC2"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C83987E"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8.1.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tc>
      </w:tr>
      <w:tr w:rsidR="00A71703" w:rsidRPr="00CF6DBB" w14:paraId="35BC2EEC" w14:textId="77777777" w:rsidTr="009B548A">
        <w:tc>
          <w:tcPr>
            <w:tcW w:w="30" w:type="dxa"/>
            <w:shd w:val="clear" w:color="FFFFFF" w:fill="auto"/>
            <w:vAlign w:val="bottom"/>
          </w:tcPr>
          <w:p w14:paraId="51251B1B"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78DCB47"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8.2. 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tc>
      </w:tr>
      <w:tr w:rsidR="00A71703" w:rsidRPr="00CF6DBB" w14:paraId="0FEEA882" w14:textId="77777777" w:rsidTr="009B548A">
        <w:tc>
          <w:tcPr>
            <w:tcW w:w="30" w:type="dxa"/>
            <w:shd w:val="clear" w:color="FFFFFF" w:fill="auto"/>
            <w:vAlign w:val="bottom"/>
          </w:tcPr>
          <w:p w14:paraId="0F60DC31"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11EC1015"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8.3. В перечень персональных данных Участника, на обработку которых дается согласие субъекта персональных данных, входят:</w:t>
            </w:r>
          </w:p>
          <w:p w14:paraId="2831A5A9"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8.3.1. фамилия, имя, отчество, дата рождения Участника;</w:t>
            </w:r>
          </w:p>
          <w:p w14:paraId="13AD086F"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8.3.2. данные адреса места жительства и регистрации по месту жительства Участника;</w:t>
            </w:r>
          </w:p>
          <w:p w14:paraId="70293B1A"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8.3.3. данные документа, удостоверяющего личность Участника;</w:t>
            </w:r>
          </w:p>
          <w:p w14:paraId="78CD37CC"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8.3.4. номер контактного телефона Участника;</w:t>
            </w:r>
          </w:p>
          <w:p w14:paraId="73E287EA"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8.3.5. адрес электронной почты Участника (при наличии).</w:t>
            </w:r>
          </w:p>
          <w:p w14:paraId="5485111F"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8.3.6. Банковские реквизиты Участника.</w:t>
            </w:r>
          </w:p>
        </w:tc>
      </w:tr>
      <w:tr w:rsidR="00A71703" w:rsidRPr="00CF6DBB" w14:paraId="0F69DE61" w14:textId="77777777" w:rsidTr="009B548A">
        <w:tc>
          <w:tcPr>
            <w:tcW w:w="30" w:type="dxa"/>
            <w:shd w:val="clear" w:color="FFFFFF" w:fill="auto"/>
            <w:vAlign w:val="bottom"/>
          </w:tcPr>
          <w:p w14:paraId="51C33953"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97B0489"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8.4. 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tc>
      </w:tr>
      <w:tr w:rsidR="00A71703" w:rsidRPr="00CF6DBB" w14:paraId="3BD81708" w14:textId="77777777" w:rsidTr="009B548A">
        <w:tc>
          <w:tcPr>
            <w:tcW w:w="30" w:type="dxa"/>
            <w:shd w:val="clear" w:color="FFFFFF" w:fill="auto"/>
            <w:vAlign w:val="bottom"/>
          </w:tcPr>
          <w:p w14:paraId="6B84E43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394EF86" w14:textId="59BB6FD8" w:rsidR="00C963BA" w:rsidRPr="008D64E8" w:rsidRDefault="00C963BA" w:rsidP="008D64E8">
            <w:pPr>
              <w:ind w:right="291" w:firstLine="532"/>
              <w:jc w:val="both"/>
              <w:rPr>
                <w:rFonts w:ascii="Times New Roman" w:hAnsi="Times New Roman" w:cs="Times New Roman"/>
              </w:rPr>
            </w:pPr>
            <w:r w:rsidRPr="008D64E8">
              <w:rPr>
                <w:rFonts w:ascii="Times New Roman" w:hAnsi="Times New Roman" w:cs="Times New Roman"/>
              </w:rPr>
              <w:t>8.5. Для целей исполнения договорных обязательств Участник дает согласие Застройщику на передачу персональных данных Участника следующим организациям:</w:t>
            </w:r>
          </w:p>
          <w:p w14:paraId="73B5A4F8" w14:textId="77777777" w:rsidR="00C963BA" w:rsidRPr="008D64E8" w:rsidRDefault="00C963BA" w:rsidP="00CF6DBB">
            <w:pPr>
              <w:ind w:right="291" w:firstLine="532"/>
              <w:jc w:val="both"/>
              <w:rPr>
                <w:rFonts w:ascii="Times New Roman" w:hAnsi="Times New Roman" w:cs="Times New Roman"/>
              </w:rPr>
            </w:pPr>
            <w:r w:rsidRPr="008D64E8">
              <w:rPr>
                <w:rFonts w:ascii="Times New Roman" w:hAnsi="Times New Roman" w:cs="Times New Roman"/>
              </w:rPr>
              <w:t>- ПАО Сбербанк;</w:t>
            </w:r>
          </w:p>
          <w:p w14:paraId="1A86AE44" w14:textId="77777777" w:rsidR="00C963BA" w:rsidRPr="00CF6DBB" w:rsidRDefault="00C963BA" w:rsidP="00CF6DBB">
            <w:pPr>
              <w:ind w:right="291" w:firstLine="532"/>
              <w:jc w:val="both"/>
              <w:rPr>
                <w:rFonts w:ascii="Times New Roman" w:hAnsi="Times New Roman" w:cs="Times New Roman"/>
              </w:rPr>
            </w:pPr>
            <w:r w:rsidRPr="008D64E8">
              <w:rPr>
                <w:rFonts w:ascii="Times New Roman" w:hAnsi="Times New Roman" w:cs="Times New Roman"/>
              </w:rPr>
              <w:t>- указанным в пункте 8.6. настоящего Договора.</w:t>
            </w:r>
          </w:p>
        </w:tc>
      </w:tr>
      <w:tr w:rsidR="00A71703" w:rsidRPr="00CF6DBB" w14:paraId="073E8610" w14:textId="77777777" w:rsidTr="009B548A">
        <w:tc>
          <w:tcPr>
            <w:tcW w:w="30" w:type="dxa"/>
            <w:shd w:val="clear" w:color="FFFFFF" w:fill="auto"/>
            <w:vAlign w:val="bottom"/>
          </w:tcPr>
          <w:p w14:paraId="6BF86DD0"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3499B196"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8.6. 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tc>
      </w:tr>
      <w:tr w:rsidR="00A71703" w:rsidRPr="00CF6DBB" w14:paraId="2CFDC074" w14:textId="77777777" w:rsidTr="009B548A">
        <w:tc>
          <w:tcPr>
            <w:tcW w:w="30" w:type="dxa"/>
            <w:shd w:val="clear" w:color="FFFFFF" w:fill="auto"/>
            <w:vAlign w:val="bottom"/>
          </w:tcPr>
          <w:p w14:paraId="04A9BAA1"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7E696968"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8.7. Срок, в течение которого действует согласие Участника на обработку его персональных данных по настоящему договору</w:t>
            </w:r>
            <w:r w:rsidRPr="008D64E8">
              <w:rPr>
                <w:rFonts w:ascii="Times New Roman" w:hAnsi="Times New Roman" w:cs="Times New Roman"/>
              </w:rPr>
              <w:t>: 5 (Пять лет) с момента подписания настоящего договора Сторонами.</w:t>
            </w:r>
          </w:p>
        </w:tc>
      </w:tr>
      <w:tr w:rsidR="00A71703" w:rsidRPr="00CF6DBB" w14:paraId="4FADA153" w14:textId="77777777" w:rsidTr="009B548A">
        <w:tc>
          <w:tcPr>
            <w:tcW w:w="30" w:type="dxa"/>
            <w:shd w:val="clear" w:color="FFFFFF" w:fill="auto"/>
            <w:vAlign w:val="bottom"/>
          </w:tcPr>
          <w:p w14:paraId="1DCCFDC8"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5C309AC0"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tc>
      </w:tr>
      <w:tr w:rsidR="00A71703" w:rsidRPr="00CF6DBB" w14:paraId="18EC9778" w14:textId="77777777" w:rsidTr="009B548A">
        <w:tc>
          <w:tcPr>
            <w:tcW w:w="30" w:type="dxa"/>
            <w:shd w:val="clear" w:color="FFFFFF" w:fill="auto"/>
            <w:vAlign w:val="bottom"/>
          </w:tcPr>
          <w:p w14:paraId="5312C45E" w14:textId="77777777" w:rsidR="00C963BA" w:rsidRPr="00CF6DBB" w:rsidRDefault="00C963BA" w:rsidP="00CF6DBB">
            <w:pPr>
              <w:jc w:val="both"/>
              <w:rPr>
                <w:rFonts w:ascii="Times New Roman" w:hAnsi="Times New Roman" w:cs="Times New Roman"/>
              </w:rPr>
            </w:pPr>
          </w:p>
        </w:tc>
        <w:tc>
          <w:tcPr>
            <w:tcW w:w="5241" w:type="dxa"/>
            <w:shd w:val="clear" w:color="FFFFFF" w:fill="auto"/>
            <w:vAlign w:val="bottom"/>
          </w:tcPr>
          <w:p w14:paraId="1204347A" w14:textId="77777777" w:rsidR="00380F9F" w:rsidRPr="00CF6DBB" w:rsidRDefault="00380F9F" w:rsidP="00CF6DBB">
            <w:pPr>
              <w:jc w:val="both"/>
              <w:rPr>
                <w:rFonts w:ascii="Times New Roman" w:hAnsi="Times New Roman" w:cs="Times New Roman"/>
              </w:rPr>
            </w:pPr>
          </w:p>
        </w:tc>
        <w:tc>
          <w:tcPr>
            <w:tcW w:w="5078" w:type="dxa"/>
            <w:shd w:val="clear" w:color="FFFFFF" w:fill="auto"/>
            <w:vAlign w:val="bottom"/>
          </w:tcPr>
          <w:p w14:paraId="465DD621" w14:textId="77777777" w:rsidR="00C963BA" w:rsidRPr="00CF6DBB" w:rsidRDefault="00C963BA" w:rsidP="00CF6DBB">
            <w:pPr>
              <w:jc w:val="both"/>
              <w:rPr>
                <w:rFonts w:ascii="Times New Roman" w:hAnsi="Times New Roman" w:cs="Times New Roman"/>
              </w:rPr>
            </w:pPr>
          </w:p>
        </w:tc>
      </w:tr>
      <w:tr w:rsidR="00A71703" w:rsidRPr="00CF6DBB" w14:paraId="007691A6" w14:textId="77777777" w:rsidTr="009B548A">
        <w:tc>
          <w:tcPr>
            <w:tcW w:w="30" w:type="dxa"/>
            <w:shd w:val="clear" w:color="FFFFFF" w:fill="auto"/>
            <w:vAlign w:val="bottom"/>
          </w:tcPr>
          <w:p w14:paraId="477B8426"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6889906D" w14:textId="77777777" w:rsidR="00C963BA" w:rsidRPr="006B0F94" w:rsidRDefault="00C963BA" w:rsidP="00CF6DBB">
            <w:pPr>
              <w:jc w:val="both"/>
              <w:rPr>
                <w:rFonts w:ascii="Times New Roman" w:hAnsi="Times New Roman" w:cs="Times New Roman"/>
              </w:rPr>
            </w:pPr>
            <w:r w:rsidRPr="006B0F94">
              <w:rPr>
                <w:rFonts w:ascii="Times New Roman" w:hAnsi="Times New Roman" w:cs="Times New Roman"/>
              </w:rPr>
              <w:t>Приложения:</w:t>
            </w:r>
            <w:r w:rsidRPr="006B0F94">
              <w:rPr>
                <w:rFonts w:ascii="Times New Roman" w:hAnsi="Times New Roman" w:cs="Times New Roman"/>
              </w:rPr>
              <w:br/>
              <w:t>1.</w:t>
            </w:r>
            <w:r w:rsidR="006B0F94" w:rsidRPr="006B0F94">
              <w:t xml:space="preserve"> </w:t>
            </w:r>
            <w:r w:rsidR="006B0F94" w:rsidRPr="006B0F94">
              <w:rPr>
                <w:rFonts w:ascii="Times New Roman" w:hAnsi="Times New Roman" w:cs="Times New Roman"/>
              </w:rPr>
              <w:t xml:space="preserve">Основные характеристики Объекта долевого строительства </w:t>
            </w:r>
            <w:r w:rsidRPr="006B0F94">
              <w:rPr>
                <w:rFonts w:ascii="Times New Roman" w:hAnsi="Times New Roman" w:cs="Times New Roman"/>
              </w:rPr>
              <w:t>(Приложение №1)</w:t>
            </w:r>
          </w:p>
        </w:tc>
      </w:tr>
      <w:tr w:rsidR="00A71703" w:rsidRPr="00CF6DBB" w14:paraId="20BCA404" w14:textId="77777777" w:rsidTr="009B548A">
        <w:tc>
          <w:tcPr>
            <w:tcW w:w="30" w:type="dxa"/>
            <w:shd w:val="clear" w:color="FFFFFF" w:fill="auto"/>
            <w:vAlign w:val="bottom"/>
          </w:tcPr>
          <w:p w14:paraId="5FBE3DEE"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205ACF3F" w14:textId="77777777" w:rsidR="00C963BA" w:rsidRDefault="00C963BA" w:rsidP="00CF6DBB">
            <w:pPr>
              <w:jc w:val="both"/>
              <w:rPr>
                <w:rFonts w:ascii="Times New Roman" w:hAnsi="Times New Roman" w:cs="Times New Roman"/>
              </w:rPr>
            </w:pPr>
            <w:r w:rsidRPr="006B0F94">
              <w:rPr>
                <w:rFonts w:ascii="Times New Roman" w:hAnsi="Times New Roman" w:cs="Times New Roman"/>
              </w:rPr>
              <w:t>2.</w:t>
            </w:r>
            <w:r w:rsidR="006B0F94">
              <w:rPr>
                <w:rFonts w:ascii="Times New Roman" w:hAnsi="Times New Roman" w:cs="Times New Roman"/>
              </w:rPr>
              <w:t xml:space="preserve"> </w:t>
            </w:r>
            <w:r w:rsidR="006B0F94" w:rsidRPr="006B0F94">
              <w:rPr>
                <w:rFonts w:ascii="Times New Roman" w:hAnsi="Times New Roman" w:cs="Times New Roman"/>
              </w:rPr>
              <w:t xml:space="preserve">Расположение Объекта долевого строительства </w:t>
            </w:r>
            <w:r w:rsidRPr="006B0F94">
              <w:rPr>
                <w:rFonts w:ascii="Times New Roman" w:hAnsi="Times New Roman" w:cs="Times New Roman"/>
              </w:rPr>
              <w:t>(Приложение №2)</w:t>
            </w:r>
          </w:p>
          <w:p w14:paraId="56CD6586" w14:textId="77777777" w:rsidR="006B0F94" w:rsidRPr="006B0F94" w:rsidRDefault="006B0F94" w:rsidP="00CF6DBB">
            <w:pPr>
              <w:jc w:val="both"/>
              <w:rPr>
                <w:rFonts w:ascii="Times New Roman" w:hAnsi="Times New Roman" w:cs="Times New Roman"/>
              </w:rPr>
            </w:pPr>
            <w:r>
              <w:rPr>
                <w:rFonts w:ascii="Times New Roman" w:hAnsi="Times New Roman" w:cs="Times New Roman"/>
              </w:rPr>
              <w:t xml:space="preserve">3. </w:t>
            </w:r>
            <w:r w:rsidRPr="006B0F94">
              <w:rPr>
                <w:rFonts w:ascii="Times New Roman" w:hAnsi="Times New Roman" w:cs="Times New Roman"/>
              </w:rPr>
              <w:t>Описание внутренней отделки и инженерного оборудования жилого помещения</w:t>
            </w:r>
            <w:r>
              <w:rPr>
                <w:rFonts w:ascii="Times New Roman" w:hAnsi="Times New Roman" w:cs="Times New Roman"/>
              </w:rPr>
              <w:t xml:space="preserve"> (Приложение 3)</w:t>
            </w:r>
          </w:p>
        </w:tc>
      </w:tr>
      <w:tr w:rsidR="00A71703" w:rsidRPr="00CF6DBB" w14:paraId="52FE0D70" w14:textId="77777777" w:rsidTr="009B548A">
        <w:tc>
          <w:tcPr>
            <w:tcW w:w="30" w:type="dxa"/>
            <w:shd w:val="clear" w:color="FFFFFF" w:fill="auto"/>
            <w:vAlign w:val="bottom"/>
          </w:tcPr>
          <w:p w14:paraId="7FECFB3A" w14:textId="77777777" w:rsidR="00C963BA" w:rsidRPr="00CF6DBB" w:rsidRDefault="00C963BA" w:rsidP="00CF6DBB">
            <w:pPr>
              <w:jc w:val="both"/>
              <w:rPr>
                <w:rFonts w:ascii="Times New Roman" w:hAnsi="Times New Roman" w:cs="Times New Roman"/>
              </w:rPr>
            </w:pPr>
          </w:p>
        </w:tc>
        <w:tc>
          <w:tcPr>
            <w:tcW w:w="10319" w:type="dxa"/>
            <w:gridSpan w:val="2"/>
            <w:shd w:val="clear" w:color="FFFFFF" w:fill="auto"/>
            <w:vAlign w:val="bottom"/>
          </w:tcPr>
          <w:p w14:paraId="416ECEBD" w14:textId="77777777" w:rsidR="009B548A" w:rsidRPr="006B0F94" w:rsidRDefault="009B548A" w:rsidP="00CF6DBB">
            <w:pPr>
              <w:jc w:val="both"/>
              <w:rPr>
                <w:rFonts w:ascii="Times New Roman" w:hAnsi="Times New Roman" w:cs="Times New Roman"/>
              </w:rPr>
            </w:pPr>
          </w:p>
        </w:tc>
      </w:tr>
      <w:tr w:rsidR="00A71703" w:rsidRPr="00CF6DBB" w14:paraId="581D05C7" w14:textId="77777777" w:rsidTr="009B548A">
        <w:tc>
          <w:tcPr>
            <w:tcW w:w="30" w:type="dxa"/>
            <w:shd w:val="clear" w:color="FFFFFF" w:fill="auto"/>
            <w:vAlign w:val="bottom"/>
          </w:tcPr>
          <w:p w14:paraId="7756674A" w14:textId="77777777" w:rsidR="00C963BA" w:rsidRPr="00CF6DBB" w:rsidRDefault="00C963BA" w:rsidP="00CF6DBB">
            <w:pPr>
              <w:ind w:right="-1"/>
              <w:rPr>
                <w:rFonts w:ascii="Times New Roman" w:hAnsi="Times New Roman" w:cs="Times New Roman"/>
                <w:b/>
                <w:sz w:val="22"/>
                <w:szCs w:val="22"/>
              </w:rPr>
            </w:pPr>
          </w:p>
        </w:tc>
        <w:tc>
          <w:tcPr>
            <w:tcW w:w="10319" w:type="dxa"/>
            <w:gridSpan w:val="2"/>
            <w:shd w:val="clear" w:color="FFFFFF" w:fill="auto"/>
            <w:vAlign w:val="bottom"/>
          </w:tcPr>
          <w:p w14:paraId="48C56769" w14:textId="77777777" w:rsidR="00C963BA" w:rsidRPr="00CF6DBB" w:rsidRDefault="00C963BA" w:rsidP="00CF6DBB">
            <w:pPr>
              <w:ind w:right="-1"/>
              <w:rPr>
                <w:rFonts w:ascii="Times New Roman" w:hAnsi="Times New Roman" w:cs="Times New Roman"/>
                <w:b/>
                <w:sz w:val="22"/>
                <w:szCs w:val="22"/>
              </w:rPr>
            </w:pPr>
            <w:r w:rsidRPr="00CF6DBB">
              <w:rPr>
                <w:rFonts w:ascii="Times New Roman" w:hAnsi="Times New Roman" w:cs="Times New Roman"/>
                <w:b/>
                <w:sz w:val="22"/>
                <w:szCs w:val="22"/>
              </w:rPr>
              <w:t>9. Реквизиты и подписи сторон.</w:t>
            </w:r>
          </w:p>
        </w:tc>
      </w:tr>
      <w:tr w:rsidR="00A71703" w:rsidRPr="00CF6DBB" w14:paraId="212037EC" w14:textId="77777777" w:rsidTr="009B548A">
        <w:tc>
          <w:tcPr>
            <w:tcW w:w="30" w:type="dxa"/>
            <w:shd w:val="clear" w:color="FFFFFF" w:fill="auto"/>
            <w:vAlign w:val="bottom"/>
          </w:tcPr>
          <w:p w14:paraId="6C738CF1" w14:textId="77777777" w:rsidR="00C963BA" w:rsidRPr="00CF6DBB" w:rsidRDefault="00C963BA" w:rsidP="00CF6DBB">
            <w:pPr>
              <w:ind w:right="-1"/>
              <w:rPr>
                <w:rFonts w:ascii="Times New Roman" w:hAnsi="Times New Roman" w:cs="Times New Roman"/>
                <w:sz w:val="22"/>
                <w:szCs w:val="22"/>
              </w:rPr>
            </w:pPr>
          </w:p>
        </w:tc>
        <w:tc>
          <w:tcPr>
            <w:tcW w:w="5241" w:type="dxa"/>
            <w:shd w:val="clear" w:color="FFFFFF" w:fill="auto"/>
            <w:vAlign w:val="bottom"/>
          </w:tcPr>
          <w:p w14:paraId="27F2D7BD" w14:textId="77777777" w:rsidR="00C963BA" w:rsidRPr="00CF6DBB" w:rsidRDefault="00C963BA" w:rsidP="00CF6DBB">
            <w:pPr>
              <w:ind w:right="-1"/>
              <w:rPr>
                <w:rFonts w:ascii="Times New Roman" w:hAnsi="Times New Roman" w:cs="Times New Roman"/>
                <w:sz w:val="22"/>
                <w:szCs w:val="22"/>
              </w:rPr>
            </w:pPr>
            <w:r w:rsidRPr="00CF6DBB">
              <w:rPr>
                <w:rFonts w:ascii="Times New Roman" w:hAnsi="Times New Roman" w:cs="Times New Roman"/>
                <w:sz w:val="22"/>
                <w:szCs w:val="22"/>
              </w:rPr>
              <w:t>9.1. Застройщик:</w:t>
            </w:r>
          </w:p>
        </w:tc>
        <w:tc>
          <w:tcPr>
            <w:tcW w:w="5078" w:type="dxa"/>
            <w:shd w:val="clear" w:color="FFFFFF" w:fill="auto"/>
            <w:vAlign w:val="bottom"/>
          </w:tcPr>
          <w:p w14:paraId="2A4B2D93" w14:textId="77777777" w:rsidR="00C963BA" w:rsidRPr="00CF6DBB" w:rsidRDefault="00C963BA" w:rsidP="00CF6DBB">
            <w:pPr>
              <w:ind w:right="-1"/>
              <w:rPr>
                <w:rFonts w:ascii="Times New Roman" w:hAnsi="Times New Roman" w:cs="Times New Roman"/>
                <w:sz w:val="22"/>
                <w:szCs w:val="22"/>
              </w:rPr>
            </w:pPr>
            <w:r w:rsidRPr="00CF6DBB">
              <w:rPr>
                <w:rFonts w:ascii="Times New Roman" w:hAnsi="Times New Roman" w:cs="Times New Roman"/>
                <w:sz w:val="22"/>
                <w:szCs w:val="22"/>
              </w:rPr>
              <w:t>9.2. Участник:</w:t>
            </w:r>
          </w:p>
        </w:tc>
      </w:tr>
    </w:tbl>
    <w:tbl>
      <w:tblPr>
        <w:tblW w:w="10368" w:type="dxa"/>
        <w:tblInd w:w="-426" w:type="dxa"/>
        <w:tblLayout w:type="fixed"/>
        <w:tblLook w:val="0000" w:firstRow="0" w:lastRow="0" w:firstColumn="0" w:lastColumn="0" w:noHBand="0" w:noVBand="0"/>
      </w:tblPr>
      <w:tblGrid>
        <w:gridCol w:w="4968"/>
        <w:gridCol w:w="5400"/>
      </w:tblGrid>
      <w:tr w:rsidR="00380F9F" w:rsidRPr="00CF6DBB" w14:paraId="2C2B18AD" w14:textId="77777777" w:rsidTr="008D64E8">
        <w:tc>
          <w:tcPr>
            <w:tcW w:w="4968" w:type="dxa"/>
            <w:tcBorders>
              <w:top w:val="nil"/>
              <w:left w:val="nil"/>
              <w:bottom w:val="nil"/>
              <w:right w:val="nil"/>
            </w:tcBorders>
          </w:tcPr>
          <w:p w14:paraId="6C0E1234" w14:textId="424B673F" w:rsidR="00380F9F" w:rsidRPr="00CF6DBB" w:rsidRDefault="00380F9F" w:rsidP="00CF6DBB">
            <w:pPr>
              <w:widowControl w:val="0"/>
              <w:ind w:right="-1"/>
              <w:rPr>
                <w:b/>
                <w:sz w:val="22"/>
                <w:szCs w:val="22"/>
              </w:rPr>
            </w:pPr>
          </w:p>
        </w:tc>
        <w:tc>
          <w:tcPr>
            <w:tcW w:w="5400" w:type="dxa"/>
            <w:tcBorders>
              <w:top w:val="nil"/>
              <w:left w:val="nil"/>
              <w:bottom w:val="nil"/>
              <w:right w:val="nil"/>
            </w:tcBorders>
          </w:tcPr>
          <w:p w14:paraId="72DD3AF1" w14:textId="61C4AEAE" w:rsidR="00380F9F" w:rsidRPr="00CF6DBB" w:rsidRDefault="00380F9F" w:rsidP="00CF6DBB">
            <w:pPr>
              <w:widowControl w:val="0"/>
              <w:ind w:right="-1"/>
              <w:rPr>
                <w:b/>
                <w:sz w:val="22"/>
                <w:szCs w:val="22"/>
              </w:rPr>
            </w:pPr>
          </w:p>
        </w:tc>
      </w:tr>
      <w:tr w:rsidR="00380F9F" w:rsidRPr="00CF6DBB" w14:paraId="78EA202D" w14:textId="77777777" w:rsidTr="008D64E8">
        <w:tc>
          <w:tcPr>
            <w:tcW w:w="4968" w:type="dxa"/>
            <w:tcBorders>
              <w:top w:val="nil"/>
              <w:left w:val="nil"/>
              <w:bottom w:val="nil"/>
              <w:right w:val="nil"/>
            </w:tcBorders>
          </w:tcPr>
          <w:p w14:paraId="0C5E78B2" w14:textId="7D2A6588" w:rsidR="00380F9F" w:rsidRPr="008D64E8" w:rsidRDefault="008D64E8" w:rsidP="00CF6DBB">
            <w:pPr>
              <w:widowControl w:val="0"/>
              <w:ind w:right="-1"/>
              <w:rPr>
                <w:sz w:val="22"/>
                <w:szCs w:val="22"/>
                <w:u w:val="single"/>
              </w:rPr>
            </w:pPr>
            <w:r w:rsidRPr="008D64E8">
              <w:rPr>
                <w:sz w:val="22"/>
                <w:szCs w:val="22"/>
                <w:u w:val="single"/>
              </w:rPr>
              <w:t>ООО СЗ «Перспектива»</w:t>
            </w:r>
          </w:p>
          <w:p w14:paraId="1F4901F5" w14:textId="77777777" w:rsidR="00380F9F" w:rsidRPr="008D64E8" w:rsidRDefault="00380F9F" w:rsidP="00CF6DBB">
            <w:pPr>
              <w:widowControl w:val="0"/>
              <w:ind w:right="-1"/>
              <w:rPr>
                <w:i/>
                <w:sz w:val="16"/>
                <w:szCs w:val="16"/>
              </w:rPr>
            </w:pPr>
            <w:r w:rsidRPr="008D64E8">
              <w:rPr>
                <w:i/>
                <w:sz w:val="16"/>
                <w:szCs w:val="16"/>
              </w:rPr>
              <w:t>(сокращенное наименование)</w:t>
            </w:r>
          </w:p>
          <w:p w14:paraId="4EDCDDCF" w14:textId="390B119F" w:rsidR="00380F9F" w:rsidRPr="00CF6DBB" w:rsidRDefault="00380F9F" w:rsidP="00CF6DBB">
            <w:pPr>
              <w:widowControl w:val="0"/>
              <w:ind w:right="-1"/>
              <w:rPr>
                <w:sz w:val="22"/>
                <w:szCs w:val="22"/>
              </w:rPr>
            </w:pPr>
            <w:r w:rsidRPr="00CF6DBB">
              <w:rPr>
                <w:sz w:val="22"/>
                <w:szCs w:val="22"/>
              </w:rPr>
              <w:t xml:space="preserve">Фактический адрес: </w:t>
            </w:r>
            <w:r w:rsidR="008D64E8" w:rsidRPr="008D64E8">
              <w:rPr>
                <w:sz w:val="22"/>
                <w:szCs w:val="22"/>
              </w:rPr>
              <w:t>680028, Хабаровск, ул. Кола Бельды, д. 1, оф. 41</w:t>
            </w:r>
          </w:p>
          <w:p w14:paraId="5A2F3EDD" w14:textId="4BAE7785" w:rsidR="00380F9F" w:rsidRPr="00CF6DBB" w:rsidRDefault="00290441" w:rsidP="00CF6DBB">
            <w:pPr>
              <w:widowControl w:val="0"/>
              <w:ind w:right="-1"/>
              <w:rPr>
                <w:sz w:val="22"/>
                <w:szCs w:val="22"/>
              </w:rPr>
            </w:pPr>
            <w:r w:rsidRPr="00CF6DBB">
              <w:rPr>
                <w:sz w:val="22"/>
                <w:szCs w:val="22"/>
              </w:rPr>
              <w:t xml:space="preserve">Телефон: </w:t>
            </w:r>
            <w:r>
              <w:rPr>
                <w:sz w:val="22"/>
                <w:szCs w:val="22"/>
              </w:rPr>
              <w:t>+</w:t>
            </w:r>
            <w:r w:rsidR="008D64E8">
              <w:rPr>
                <w:sz w:val="22"/>
                <w:szCs w:val="22"/>
              </w:rPr>
              <w:t xml:space="preserve">7 (4212) </w:t>
            </w:r>
            <w:r w:rsidR="008D64E8">
              <w:t>97-11-97</w:t>
            </w:r>
          </w:p>
          <w:p w14:paraId="618B956D" w14:textId="640125C7" w:rsidR="00380F9F" w:rsidRPr="00CF6DBB" w:rsidRDefault="00290441" w:rsidP="00CF6DBB">
            <w:pPr>
              <w:widowControl w:val="0"/>
              <w:ind w:right="-1"/>
              <w:rPr>
                <w:sz w:val="22"/>
                <w:szCs w:val="22"/>
              </w:rPr>
            </w:pPr>
            <w:r>
              <w:rPr>
                <w:sz w:val="22"/>
                <w:szCs w:val="22"/>
              </w:rPr>
              <w:t xml:space="preserve">ИНН/КПП </w:t>
            </w:r>
            <w:r w:rsidR="008D64E8">
              <w:t>2722102534</w:t>
            </w:r>
            <w:r>
              <w:t>/2724</w:t>
            </w:r>
            <w:r w:rsidRPr="00223CBA">
              <w:t>01001</w:t>
            </w:r>
          </w:p>
          <w:p w14:paraId="42F05B14" w14:textId="18CE104F" w:rsidR="00380F9F" w:rsidRPr="00CF6DBB" w:rsidRDefault="00380F9F" w:rsidP="00CF6DBB">
            <w:pPr>
              <w:widowControl w:val="0"/>
              <w:ind w:right="-1"/>
              <w:rPr>
                <w:sz w:val="22"/>
                <w:szCs w:val="22"/>
              </w:rPr>
            </w:pPr>
            <w:r w:rsidRPr="00CF6DBB">
              <w:rPr>
                <w:sz w:val="22"/>
                <w:szCs w:val="22"/>
              </w:rPr>
              <w:t xml:space="preserve">Р/С </w:t>
            </w:r>
            <w:r w:rsidR="00290441">
              <w:t>40702810370000025788</w:t>
            </w:r>
          </w:p>
          <w:p w14:paraId="19E2D7FF" w14:textId="5A36CBC1" w:rsidR="00380F9F" w:rsidRPr="00CF6DBB" w:rsidRDefault="00380F9F" w:rsidP="00CF6DBB">
            <w:pPr>
              <w:widowControl w:val="0"/>
              <w:ind w:right="-1"/>
              <w:rPr>
                <w:sz w:val="22"/>
                <w:szCs w:val="22"/>
              </w:rPr>
            </w:pPr>
            <w:r w:rsidRPr="00CF6DBB">
              <w:rPr>
                <w:sz w:val="22"/>
                <w:szCs w:val="22"/>
              </w:rPr>
              <w:t xml:space="preserve">в </w:t>
            </w:r>
            <w:r w:rsidR="00290441" w:rsidRPr="00290441">
              <w:rPr>
                <w:sz w:val="22"/>
                <w:szCs w:val="22"/>
              </w:rPr>
              <w:t>ДАЛЬНЕВОСТОЧНЫЙ БАНК ПАО «СБЕРБАНК» г. Хабаровск</w:t>
            </w:r>
          </w:p>
          <w:p w14:paraId="2E852149" w14:textId="66FC2E56" w:rsidR="00380F9F" w:rsidRPr="00CF6DBB" w:rsidRDefault="00380F9F" w:rsidP="00CF6DBB">
            <w:pPr>
              <w:widowControl w:val="0"/>
              <w:ind w:right="-1"/>
              <w:rPr>
                <w:sz w:val="22"/>
                <w:szCs w:val="22"/>
              </w:rPr>
            </w:pPr>
            <w:r w:rsidRPr="00CF6DBB">
              <w:rPr>
                <w:sz w:val="22"/>
                <w:szCs w:val="22"/>
              </w:rPr>
              <w:t xml:space="preserve">БИК </w:t>
            </w:r>
            <w:r w:rsidR="00290441">
              <w:t>040813608</w:t>
            </w:r>
          </w:p>
          <w:p w14:paraId="6A1A8088" w14:textId="7647AF60" w:rsidR="00380F9F" w:rsidRPr="00CF6DBB" w:rsidRDefault="00290441" w:rsidP="00290441">
            <w:pPr>
              <w:widowControl w:val="0"/>
              <w:ind w:right="-1"/>
              <w:rPr>
                <w:sz w:val="22"/>
                <w:szCs w:val="22"/>
              </w:rPr>
            </w:pPr>
            <w:r w:rsidRPr="00290441">
              <w:rPr>
                <w:sz w:val="22"/>
                <w:szCs w:val="22"/>
              </w:rPr>
              <w:t>К/сч 30101810600000000608</w:t>
            </w:r>
            <w:r>
              <w:rPr>
                <w:sz w:val="22"/>
                <w:szCs w:val="22"/>
              </w:rPr>
              <w:t xml:space="preserve"> </w:t>
            </w:r>
          </w:p>
        </w:tc>
        <w:tc>
          <w:tcPr>
            <w:tcW w:w="5400" w:type="dxa"/>
            <w:tcBorders>
              <w:top w:val="nil"/>
              <w:left w:val="nil"/>
              <w:bottom w:val="nil"/>
              <w:right w:val="nil"/>
            </w:tcBorders>
          </w:tcPr>
          <w:p w14:paraId="15C1C969" w14:textId="1C503BBA" w:rsidR="00380F9F" w:rsidRPr="00290441" w:rsidRDefault="0082723F" w:rsidP="00CF6DBB">
            <w:pPr>
              <w:widowControl w:val="0"/>
              <w:ind w:right="-1"/>
              <w:rPr>
                <w:sz w:val="22"/>
                <w:szCs w:val="22"/>
                <w:u w:val="single"/>
              </w:rPr>
            </w:pPr>
            <w:r>
              <w:rPr>
                <w:sz w:val="22"/>
                <w:szCs w:val="22"/>
                <w:u w:val="single"/>
              </w:rPr>
              <w:t>__________________________________________</w:t>
            </w:r>
          </w:p>
          <w:p w14:paraId="4658791E" w14:textId="77777777" w:rsidR="00CF6DBB" w:rsidRPr="00290441" w:rsidRDefault="00380F9F" w:rsidP="00CF6DBB">
            <w:pPr>
              <w:widowControl w:val="0"/>
              <w:ind w:right="-1"/>
              <w:rPr>
                <w:i/>
                <w:sz w:val="16"/>
                <w:szCs w:val="16"/>
              </w:rPr>
            </w:pPr>
            <w:r w:rsidRPr="00290441">
              <w:rPr>
                <w:i/>
                <w:sz w:val="16"/>
                <w:szCs w:val="16"/>
              </w:rPr>
              <w:t>(Ф.И.О. полностью)</w:t>
            </w:r>
          </w:p>
          <w:p w14:paraId="55835227" w14:textId="2735A93A" w:rsidR="00380F9F" w:rsidRPr="00CF6DBB" w:rsidRDefault="00380F9F" w:rsidP="00FB1F7B">
            <w:pPr>
              <w:widowControl w:val="0"/>
              <w:ind w:right="-1"/>
              <w:rPr>
                <w:sz w:val="22"/>
                <w:szCs w:val="22"/>
              </w:rPr>
            </w:pPr>
            <w:r w:rsidRPr="00CF6DBB">
              <w:rPr>
                <w:sz w:val="22"/>
                <w:szCs w:val="22"/>
              </w:rPr>
              <w:t xml:space="preserve">Паспорт гражданина РФ: </w:t>
            </w:r>
            <w:r w:rsidR="00FB1F7B">
              <w:rPr>
                <w:sz w:val="22"/>
                <w:szCs w:val="22"/>
              </w:rPr>
              <w:t>_____</w:t>
            </w:r>
          </w:p>
          <w:p w14:paraId="0CAFA532" w14:textId="5D1FB5B1" w:rsidR="00380F9F" w:rsidRPr="00CF6DBB" w:rsidRDefault="00380F9F" w:rsidP="00FB1F7B">
            <w:pPr>
              <w:widowControl w:val="0"/>
              <w:ind w:right="-1"/>
              <w:rPr>
                <w:sz w:val="22"/>
                <w:szCs w:val="22"/>
              </w:rPr>
            </w:pPr>
            <w:r w:rsidRPr="00CF6DBB">
              <w:rPr>
                <w:sz w:val="22"/>
                <w:szCs w:val="22"/>
              </w:rPr>
              <w:t xml:space="preserve">Адрес регистрации: </w:t>
            </w:r>
            <w:r w:rsidR="00FB1F7B">
              <w:rPr>
                <w:sz w:val="22"/>
                <w:szCs w:val="22"/>
              </w:rPr>
              <w:t>_____</w:t>
            </w:r>
          </w:p>
          <w:p w14:paraId="49611693" w14:textId="0B3901DB" w:rsidR="00380F9F" w:rsidRPr="0082723F" w:rsidRDefault="00380F9F" w:rsidP="00290441">
            <w:pPr>
              <w:widowControl w:val="0"/>
              <w:ind w:right="-1"/>
              <w:rPr>
                <w:sz w:val="22"/>
                <w:szCs w:val="22"/>
              </w:rPr>
            </w:pPr>
            <w:r w:rsidRPr="00CF6DBB">
              <w:rPr>
                <w:sz w:val="22"/>
                <w:szCs w:val="22"/>
              </w:rPr>
              <w:t xml:space="preserve">Адрес </w:t>
            </w:r>
            <w:r w:rsidRPr="0082723F">
              <w:rPr>
                <w:sz w:val="22"/>
                <w:szCs w:val="22"/>
              </w:rPr>
              <w:t xml:space="preserve">фактического проживания: </w:t>
            </w:r>
            <w:r w:rsidR="00FB1F7B" w:rsidRPr="0082723F">
              <w:rPr>
                <w:sz w:val="22"/>
                <w:szCs w:val="22"/>
              </w:rPr>
              <w:t>_____</w:t>
            </w:r>
          </w:p>
          <w:p w14:paraId="2CABF413" w14:textId="77777777" w:rsidR="00380F9F" w:rsidRPr="00CF6DBB" w:rsidRDefault="00380F9F" w:rsidP="00CF6DBB">
            <w:pPr>
              <w:widowControl w:val="0"/>
              <w:ind w:right="-1"/>
              <w:rPr>
                <w:sz w:val="22"/>
                <w:szCs w:val="22"/>
              </w:rPr>
            </w:pPr>
            <w:r w:rsidRPr="0082723F">
              <w:rPr>
                <w:sz w:val="22"/>
                <w:szCs w:val="22"/>
              </w:rPr>
              <w:t>Телефон: __________________________________</w:t>
            </w:r>
          </w:p>
          <w:p w14:paraId="5BBF3B3E" w14:textId="77777777" w:rsidR="00380F9F" w:rsidRDefault="00380F9F" w:rsidP="00CF6DBB">
            <w:pPr>
              <w:widowControl w:val="0"/>
              <w:ind w:right="-1"/>
              <w:rPr>
                <w:sz w:val="22"/>
                <w:szCs w:val="22"/>
              </w:rPr>
            </w:pPr>
          </w:p>
          <w:p w14:paraId="52509828" w14:textId="77777777" w:rsidR="00CF6DBB" w:rsidRPr="00CF6DBB" w:rsidRDefault="00CF6DBB" w:rsidP="00CF6DBB">
            <w:pPr>
              <w:widowControl w:val="0"/>
              <w:ind w:right="-1"/>
              <w:rPr>
                <w:sz w:val="22"/>
                <w:szCs w:val="22"/>
              </w:rPr>
            </w:pPr>
          </w:p>
        </w:tc>
      </w:tr>
      <w:tr w:rsidR="00380F9F" w:rsidRPr="00CF6DBB" w14:paraId="0D029FE2" w14:textId="77777777" w:rsidTr="008D64E8">
        <w:tc>
          <w:tcPr>
            <w:tcW w:w="4968" w:type="dxa"/>
            <w:tcBorders>
              <w:top w:val="nil"/>
              <w:left w:val="nil"/>
              <w:bottom w:val="nil"/>
              <w:right w:val="nil"/>
            </w:tcBorders>
          </w:tcPr>
          <w:p w14:paraId="48E162E5" w14:textId="77777777" w:rsidR="00380F9F" w:rsidRPr="00CF6DBB" w:rsidRDefault="00380F9F" w:rsidP="00CF6DBB">
            <w:pPr>
              <w:pStyle w:val="a5"/>
              <w:widowControl w:val="0"/>
              <w:ind w:right="-1"/>
              <w:rPr>
                <w:sz w:val="22"/>
                <w:szCs w:val="22"/>
              </w:rPr>
            </w:pPr>
            <w:r w:rsidRPr="00CF6DBB">
              <w:rPr>
                <w:sz w:val="22"/>
                <w:szCs w:val="22"/>
              </w:rPr>
              <w:t>Должность __________ _______________</w:t>
            </w:r>
          </w:p>
          <w:p w14:paraId="099BD179" w14:textId="49AAF5A5" w:rsidR="00380F9F" w:rsidRPr="00290441" w:rsidRDefault="00CF6DBB" w:rsidP="00CF6DBB">
            <w:pPr>
              <w:widowControl w:val="0"/>
              <w:ind w:right="-1"/>
              <w:rPr>
                <w:sz w:val="16"/>
                <w:szCs w:val="16"/>
              </w:rPr>
            </w:pPr>
            <w:r w:rsidRPr="00290441">
              <w:rPr>
                <w:i/>
                <w:sz w:val="16"/>
                <w:szCs w:val="16"/>
              </w:rPr>
              <w:t xml:space="preserve">             </w:t>
            </w:r>
            <w:r w:rsidR="00290441">
              <w:rPr>
                <w:i/>
                <w:sz w:val="16"/>
                <w:szCs w:val="16"/>
              </w:rPr>
              <w:t xml:space="preserve">                  </w:t>
            </w:r>
            <w:r w:rsidRPr="00290441">
              <w:rPr>
                <w:i/>
                <w:sz w:val="16"/>
                <w:szCs w:val="16"/>
              </w:rPr>
              <w:t xml:space="preserve"> </w:t>
            </w:r>
            <w:r w:rsidR="00380F9F" w:rsidRPr="00290441">
              <w:rPr>
                <w:i/>
                <w:sz w:val="16"/>
                <w:szCs w:val="16"/>
              </w:rPr>
              <w:t xml:space="preserve">  (</w:t>
            </w:r>
            <w:proofErr w:type="gramStart"/>
            <w:r w:rsidR="00290441" w:rsidRPr="00290441">
              <w:rPr>
                <w:i/>
                <w:sz w:val="16"/>
                <w:szCs w:val="16"/>
              </w:rPr>
              <w:t>подпись)</w:t>
            </w:r>
            <w:r w:rsidR="00290441">
              <w:rPr>
                <w:i/>
                <w:sz w:val="16"/>
                <w:szCs w:val="16"/>
              </w:rPr>
              <w:t xml:space="preserve">  </w:t>
            </w:r>
            <w:r w:rsidR="00380F9F" w:rsidRPr="00290441">
              <w:rPr>
                <w:i/>
                <w:sz w:val="16"/>
                <w:szCs w:val="16"/>
              </w:rPr>
              <w:t xml:space="preserve"> </w:t>
            </w:r>
            <w:proofErr w:type="gramEnd"/>
            <w:r w:rsidR="00380F9F" w:rsidRPr="00290441">
              <w:rPr>
                <w:i/>
                <w:sz w:val="16"/>
                <w:szCs w:val="16"/>
              </w:rPr>
              <w:t xml:space="preserve">  (расшифровка подписи)</w:t>
            </w:r>
          </w:p>
          <w:p w14:paraId="39BFC01C" w14:textId="77777777" w:rsidR="00380F9F" w:rsidRPr="00CF6DBB" w:rsidRDefault="00380F9F" w:rsidP="00CF6DBB">
            <w:pPr>
              <w:widowControl w:val="0"/>
              <w:ind w:right="-1"/>
              <w:rPr>
                <w:sz w:val="22"/>
                <w:szCs w:val="22"/>
              </w:rPr>
            </w:pPr>
          </w:p>
          <w:p w14:paraId="0C39D202" w14:textId="77777777" w:rsidR="00380F9F" w:rsidRPr="00CF6DBB" w:rsidRDefault="00380F9F" w:rsidP="00CF6DBB">
            <w:pPr>
              <w:widowControl w:val="0"/>
              <w:ind w:right="-1" w:firstLine="2410"/>
              <w:rPr>
                <w:sz w:val="22"/>
                <w:szCs w:val="22"/>
              </w:rPr>
            </w:pPr>
            <w:r w:rsidRPr="00CF6DBB">
              <w:rPr>
                <w:sz w:val="22"/>
                <w:szCs w:val="22"/>
              </w:rPr>
              <w:t>М.П.</w:t>
            </w:r>
          </w:p>
        </w:tc>
        <w:tc>
          <w:tcPr>
            <w:tcW w:w="5400" w:type="dxa"/>
            <w:tcBorders>
              <w:top w:val="nil"/>
              <w:left w:val="nil"/>
              <w:bottom w:val="nil"/>
              <w:right w:val="nil"/>
            </w:tcBorders>
          </w:tcPr>
          <w:p w14:paraId="213A566B" w14:textId="77777777" w:rsidR="00380F9F" w:rsidRPr="00CF6DBB" w:rsidRDefault="00380F9F" w:rsidP="00CF6DBB">
            <w:pPr>
              <w:widowControl w:val="0"/>
              <w:ind w:right="-1"/>
              <w:rPr>
                <w:sz w:val="22"/>
                <w:szCs w:val="22"/>
              </w:rPr>
            </w:pPr>
            <w:r w:rsidRPr="00CF6DBB">
              <w:rPr>
                <w:sz w:val="22"/>
                <w:szCs w:val="22"/>
              </w:rPr>
              <w:t>__________________ ________________________</w:t>
            </w:r>
          </w:p>
          <w:p w14:paraId="5612097B" w14:textId="54BE77C6" w:rsidR="00380F9F" w:rsidRPr="00290441" w:rsidRDefault="00380F9F" w:rsidP="00CF6DBB">
            <w:pPr>
              <w:widowControl w:val="0"/>
              <w:ind w:right="-1"/>
              <w:rPr>
                <w:i/>
                <w:sz w:val="16"/>
                <w:szCs w:val="16"/>
              </w:rPr>
            </w:pPr>
            <w:r w:rsidRPr="00290441">
              <w:rPr>
                <w:i/>
                <w:sz w:val="16"/>
                <w:szCs w:val="16"/>
              </w:rPr>
              <w:t xml:space="preserve">               (подпись)  </w:t>
            </w:r>
            <w:r w:rsidR="00290441">
              <w:rPr>
                <w:i/>
                <w:sz w:val="16"/>
                <w:szCs w:val="16"/>
              </w:rPr>
              <w:t xml:space="preserve">                             </w:t>
            </w:r>
            <w:r w:rsidRPr="00290441">
              <w:rPr>
                <w:i/>
                <w:sz w:val="16"/>
                <w:szCs w:val="16"/>
              </w:rPr>
              <w:t xml:space="preserve">   (расшифровка подписи)</w:t>
            </w:r>
          </w:p>
        </w:tc>
      </w:tr>
    </w:tbl>
    <w:p w14:paraId="38BC5FAB" w14:textId="77777777" w:rsidR="00C963BA" w:rsidRPr="00CF6DBB" w:rsidRDefault="00C963BA" w:rsidP="00CF6DBB">
      <w:pPr>
        <w:jc w:val="both"/>
      </w:pPr>
    </w:p>
    <w:sectPr w:rsidR="00C963BA" w:rsidRPr="00CF6DBB" w:rsidSect="009E4A27">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283"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3DA5D" w14:textId="77777777" w:rsidR="00233288" w:rsidRDefault="00233288">
      <w:r>
        <w:separator/>
      </w:r>
    </w:p>
  </w:endnote>
  <w:endnote w:type="continuationSeparator" w:id="0">
    <w:p w14:paraId="3DC4265D" w14:textId="77777777" w:rsidR="00233288" w:rsidRDefault="0023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02E9" w14:textId="77777777" w:rsidR="004A24DB" w:rsidRDefault="004A24D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C2F6" w14:textId="77777777" w:rsidR="004A24DB" w:rsidRDefault="004A24D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61410" w14:textId="77777777" w:rsidR="004A24DB" w:rsidRPr="00863259" w:rsidRDefault="004A24DB" w:rsidP="00863259">
    <w:pPr>
      <w:pStyle w:val="ac"/>
      <w:ind w:right="360"/>
      <w:jc w:val="center"/>
      <w:rPr>
        <w:szCs w:val="20"/>
        <w:lang w:val="en-US"/>
      </w:rPr>
    </w:pPr>
    <w:r w:rsidRPr="00863259">
      <w:rPr>
        <w:rStyle w:val="ae"/>
        <w:sz w:val="20"/>
        <w:szCs w:val="20"/>
      </w:rPr>
      <w:fldChar w:fldCharType="begin"/>
    </w:r>
    <w:r w:rsidRPr="00863259">
      <w:rPr>
        <w:rStyle w:val="ae"/>
        <w:sz w:val="20"/>
        <w:szCs w:val="20"/>
      </w:rPr>
      <w:instrText xml:space="preserve"> PAGE </w:instrText>
    </w:r>
    <w:r w:rsidRPr="00863259">
      <w:rPr>
        <w:rStyle w:val="ae"/>
        <w:sz w:val="20"/>
        <w:szCs w:val="20"/>
      </w:rPr>
      <w:fldChar w:fldCharType="separate"/>
    </w:r>
    <w:r w:rsidR="00DA5B16">
      <w:rPr>
        <w:rStyle w:val="ae"/>
        <w:noProof/>
        <w:sz w:val="20"/>
        <w:szCs w:val="20"/>
      </w:rPr>
      <w:t>23</w:t>
    </w:r>
    <w:r w:rsidRPr="00863259">
      <w:rPr>
        <w:rStyle w:val="a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B36E6" w14:textId="77777777" w:rsidR="00233288" w:rsidRDefault="00233288">
      <w:r>
        <w:separator/>
      </w:r>
    </w:p>
  </w:footnote>
  <w:footnote w:type="continuationSeparator" w:id="0">
    <w:p w14:paraId="0384D1A6" w14:textId="77777777" w:rsidR="00233288" w:rsidRDefault="0023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9B74D" w14:textId="77777777" w:rsidR="004A24DB" w:rsidRDefault="004A24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23F0" w14:textId="77777777" w:rsidR="004A24DB" w:rsidRDefault="004A24D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70F7" w14:textId="77777777" w:rsidR="004A24DB" w:rsidRDefault="004A24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8F73E6"/>
    <w:multiLevelType w:val="hybridMultilevel"/>
    <w:tmpl w:val="F9549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C04E09"/>
    <w:multiLevelType w:val="hybridMultilevel"/>
    <w:tmpl w:val="D6D407C0"/>
    <w:lvl w:ilvl="0" w:tplc="08E45BE2">
      <w:start w:val="1"/>
      <w:numFmt w:val="bullet"/>
      <w:lvlText w:val="-"/>
      <w:lvlJc w:val="left"/>
      <w:pPr>
        <w:tabs>
          <w:tab w:val="num" w:pos="1009"/>
        </w:tabs>
        <w:ind w:left="1009" w:hanging="360"/>
      </w:pPr>
      <w:rPr>
        <w:rFonts w:ascii="Times New Roman" w:eastAsia="Times New Roman" w:hAnsi="Times New Roman" w:hint="default"/>
      </w:rPr>
    </w:lvl>
    <w:lvl w:ilvl="1" w:tplc="04190003">
      <w:start w:val="1"/>
      <w:numFmt w:val="bullet"/>
      <w:lvlText w:val="o"/>
      <w:lvlJc w:val="left"/>
      <w:pPr>
        <w:tabs>
          <w:tab w:val="num" w:pos="1692"/>
        </w:tabs>
        <w:ind w:left="1692" w:hanging="360"/>
      </w:pPr>
      <w:rPr>
        <w:rFonts w:ascii="Courier New" w:hAnsi="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3" w15:restartNumberingAfterBreak="0">
    <w:nsid w:val="17141114"/>
    <w:multiLevelType w:val="multilevel"/>
    <w:tmpl w:val="B25ABF6A"/>
    <w:lvl w:ilvl="0">
      <w:start w:val="4"/>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1BBD613F"/>
    <w:multiLevelType w:val="hybridMultilevel"/>
    <w:tmpl w:val="F454E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BF2681"/>
    <w:multiLevelType w:val="hybridMultilevel"/>
    <w:tmpl w:val="93D4D022"/>
    <w:lvl w:ilvl="0" w:tplc="04190001">
      <w:start w:val="1"/>
      <w:numFmt w:val="bullet"/>
      <w:lvlText w:val=""/>
      <w:lvlJc w:val="left"/>
      <w:pPr>
        <w:tabs>
          <w:tab w:val="num" w:pos="1009"/>
        </w:tabs>
        <w:ind w:left="1009" w:hanging="360"/>
      </w:pPr>
      <w:rPr>
        <w:rFonts w:ascii="Symbol" w:hAnsi="Symbol" w:hint="default"/>
      </w:rPr>
    </w:lvl>
    <w:lvl w:ilvl="1" w:tplc="04190003">
      <w:start w:val="1"/>
      <w:numFmt w:val="bullet"/>
      <w:lvlText w:val="o"/>
      <w:lvlJc w:val="left"/>
      <w:pPr>
        <w:tabs>
          <w:tab w:val="num" w:pos="1692"/>
        </w:tabs>
        <w:ind w:left="1692" w:hanging="360"/>
      </w:pPr>
      <w:rPr>
        <w:rFonts w:ascii="Courier New" w:hAnsi="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7" w15:restartNumberingAfterBreak="0">
    <w:nsid w:val="2CC779D3"/>
    <w:multiLevelType w:val="multilevel"/>
    <w:tmpl w:val="C6F66C0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C0708B"/>
    <w:multiLevelType w:val="hybridMultilevel"/>
    <w:tmpl w:val="9534797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A1B50F9"/>
    <w:multiLevelType w:val="multilevel"/>
    <w:tmpl w:val="498E2BFE"/>
    <w:lvl w:ilvl="0">
      <w:start w:val="1"/>
      <w:numFmt w:val="decimal"/>
      <w:suff w:val="space"/>
      <w:lvlText w:val="%1."/>
      <w:lvlJc w:val="center"/>
      <w:pPr>
        <w:ind w:left="1155" w:hanging="867"/>
      </w:pPr>
      <w:rPr>
        <w:rFonts w:ascii="Times New Roman" w:hAnsi="Times New Roman" w:hint="default"/>
        <w:b w:val="0"/>
        <w:i w:val="0"/>
        <w:sz w:val="21"/>
        <w:szCs w:val="21"/>
      </w:rPr>
    </w:lvl>
    <w:lvl w:ilvl="1">
      <w:start w:val="1"/>
      <w:numFmt w:val="decimal"/>
      <w:lvlText w:val="%1.%2."/>
      <w:lvlJc w:val="left"/>
      <w:pPr>
        <w:tabs>
          <w:tab w:val="num" w:pos="1864"/>
        </w:tabs>
        <w:ind w:left="1864" w:hanging="1155"/>
      </w:pPr>
      <w:rPr>
        <w:rFonts w:ascii="Times New Roman" w:hAnsi="Times New Roman" w:hint="default"/>
        <w:b w:val="0"/>
        <w:i w:val="0"/>
        <w:color w:val="auto"/>
        <w:sz w:val="22"/>
        <w:szCs w:val="22"/>
      </w:rPr>
    </w:lvl>
    <w:lvl w:ilvl="2">
      <w:start w:val="1"/>
      <w:numFmt w:val="decimal"/>
      <w:lvlText w:val="%1.%2.%3."/>
      <w:lvlJc w:val="left"/>
      <w:pPr>
        <w:tabs>
          <w:tab w:val="num" w:pos="2573"/>
        </w:tabs>
        <w:ind w:left="2573" w:hanging="1155"/>
      </w:pPr>
      <w:rPr>
        <w:rFonts w:ascii="Times New Roman" w:hAnsi="Times New Roman" w:hint="default"/>
        <w:b w:val="0"/>
        <w:i w:val="0"/>
        <w:color w:val="auto"/>
        <w:sz w:val="21"/>
        <w:szCs w:val="21"/>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3BEF0AD6"/>
    <w:multiLevelType w:val="multilevel"/>
    <w:tmpl w:val="E584B3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825375"/>
    <w:multiLevelType w:val="multilevel"/>
    <w:tmpl w:val="17E400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B2B0381"/>
    <w:multiLevelType w:val="hybridMultilevel"/>
    <w:tmpl w:val="869465BC"/>
    <w:lvl w:ilvl="0" w:tplc="B142DF5C">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4B9E3CC4"/>
    <w:multiLevelType w:val="hybridMultilevel"/>
    <w:tmpl w:val="11926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9538FA"/>
    <w:multiLevelType w:val="multilevel"/>
    <w:tmpl w:val="14822258"/>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2B0C89"/>
    <w:multiLevelType w:val="hybridMultilevel"/>
    <w:tmpl w:val="4FEEC56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6" w15:restartNumberingAfterBreak="0">
    <w:nsid w:val="65F82700"/>
    <w:multiLevelType w:val="hybridMultilevel"/>
    <w:tmpl w:val="35A8E856"/>
    <w:lvl w:ilvl="0" w:tplc="71043596">
      <w:start w:val="4"/>
      <w:numFmt w:val="decimal"/>
      <w:lvlText w:val="2.%1.2"/>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695E7B21"/>
    <w:multiLevelType w:val="hybridMultilevel"/>
    <w:tmpl w:val="E968BD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526A4F"/>
    <w:multiLevelType w:val="multilevel"/>
    <w:tmpl w:val="FC50316E"/>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76EA406C"/>
    <w:multiLevelType w:val="hybridMultilevel"/>
    <w:tmpl w:val="2E4A2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0F3BAE"/>
    <w:multiLevelType w:val="multilevel"/>
    <w:tmpl w:val="BF22F39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6"/>
  </w:num>
  <w:num w:numId="4">
    <w:abstractNumId w:val="18"/>
  </w:num>
  <w:num w:numId="5">
    <w:abstractNumId w:val="4"/>
  </w:num>
  <w:num w:numId="6">
    <w:abstractNumId w:val="8"/>
  </w:num>
  <w:num w:numId="7">
    <w:abstractNumId w:val="1"/>
  </w:num>
  <w:num w:numId="8">
    <w:abstractNumId w:val="0"/>
  </w:num>
  <w:num w:numId="9">
    <w:abstractNumId w:val="20"/>
  </w:num>
  <w:num w:numId="10">
    <w:abstractNumId w:val="17"/>
  </w:num>
  <w:num w:numId="11">
    <w:abstractNumId w:val="19"/>
  </w:num>
  <w:num w:numId="12">
    <w:abstractNumId w:val="12"/>
  </w:num>
  <w:num w:numId="13">
    <w:abstractNumId w:val="5"/>
  </w:num>
  <w:num w:numId="14">
    <w:abstractNumId w:val="15"/>
  </w:num>
  <w:num w:numId="15">
    <w:abstractNumId w:val="9"/>
  </w:num>
  <w:num w:numId="16">
    <w:abstractNumId w:val="11"/>
  </w:num>
  <w:num w:numId="17">
    <w:abstractNumId w:val="3"/>
  </w:num>
  <w:num w:numId="18">
    <w:abstractNumId w:val="14"/>
  </w:num>
  <w:num w:numId="19">
    <w:abstractNumId w:val="1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88"/>
    <w:rsid w:val="0000128F"/>
    <w:rsid w:val="00001B11"/>
    <w:rsid w:val="000118D7"/>
    <w:rsid w:val="000129DA"/>
    <w:rsid w:val="00016328"/>
    <w:rsid w:val="00017900"/>
    <w:rsid w:val="00023F14"/>
    <w:rsid w:val="00031EB2"/>
    <w:rsid w:val="000344C3"/>
    <w:rsid w:val="000378EC"/>
    <w:rsid w:val="000410F9"/>
    <w:rsid w:val="00041DE9"/>
    <w:rsid w:val="00043668"/>
    <w:rsid w:val="0004790C"/>
    <w:rsid w:val="00053E84"/>
    <w:rsid w:val="00054391"/>
    <w:rsid w:val="000578A5"/>
    <w:rsid w:val="00062008"/>
    <w:rsid w:val="00062944"/>
    <w:rsid w:val="000632BC"/>
    <w:rsid w:val="000649AA"/>
    <w:rsid w:val="00071249"/>
    <w:rsid w:val="00071FBD"/>
    <w:rsid w:val="00080E86"/>
    <w:rsid w:val="00083A92"/>
    <w:rsid w:val="00085E31"/>
    <w:rsid w:val="00091DFE"/>
    <w:rsid w:val="0009225A"/>
    <w:rsid w:val="00094AE3"/>
    <w:rsid w:val="000A0EA6"/>
    <w:rsid w:val="000A61DB"/>
    <w:rsid w:val="000B3141"/>
    <w:rsid w:val="000B6D90"/>
    <w:rsid w:val="000B6F3E"/>
    <w:rsid w:val="000C3C76"/>
    <w:rsid w:val="000C3F82"/>
    <w:rsid w:val="000C77E2"/>
    <w:rsid w:val="000D2C7A"/>
    <w:rsid w:val="000D36F0"/>
    <w:rsid w:val="000D6D9C"/>
    <w:rsid w:val="000E187D"/>
    <w:rsid w:val="000E32BF"/>
    <w:rsid w:val="000F7A6F"/>
    <w:rsid w:val="00100E8F"/>
    <w:rsid w:val="0010104A"/>
    <w:rsid w:val="00104C46"/>
    <w:rsid w:val="00106EE8"/>
    <w:rsid w:val="00111C7B"/>
    <w:rsid w:val="00115598"/>
    <w:rsid w:val="00116AC8"/>
    <w:rsid w:val="00117B23"/>
    <w:rsid w:val="00125700"/>
    <w:rsid w:val="00126AED"/>
    <w:rsid w:val="001276FB"/>
    <w:rsid w:val="00130FBA"/>
    <w:rsid w:val="001372BF"/>
    <w:rsid w:val="00141467"/>
    <w:rsid w:val="00153A3D"/>
    <w:rsid w:val="00154CE4"/>
    <w:rsid w:val="00165866"/>
    <w:rsid w:val="00170500"/>
    <w:rsid w:val="001722F6"/>
    <w:rsid w:val="00180D2E"/>
    <w:rsid w:val="00183121"/>
    <w:rsid w:val="0018314E"/>
    <w:rsid w:val="00183B41"/>
    <w:rsid w:val="00190F5C"/>
    <w:rsid w:val="00194F95"/>
    <w:rsid w:val="0019517A"/>
    <w:rsid w:val="00195861"/>
    <w:rsid w:val="001A052C"/>
    <w:rsid w:val="001A55DF"/>
    <w:rsid w:val="001B0B4A"/>
    <w:rsid w:val="001C0C39"/>
    <w:rsid w:val="001C2FAB"/>
    <w:rsid w:val="001C47E7"/>
    <w:rsid w:val="001C718B"/>
    <w:rsid w:val="001D0622"/>
    <w:rsid w:val="001D1048"/>
    <w:rsid w:val="001D2D39"/>
    <w:rsid w:val="001E00EE"/>
    <w:rsid w:val="001E1F5C"/>
    <w:rsid w:val="001E7D27"/>
    <w:rsid w:val="001F222F"/>
    <w:rsid w:val="001F4283"/>
    <w:rsid w:val="001F6B0F"/>
    <w:rsid w:val="001F78E8"/>
    <w:rsid w:val="0020242F"/>
    <w:rsid w:val="002127D4"/>
    <w:rsid w:val="002207EE"/>
    <w:rsid w:val="00220A0D"/>
    <w:rsid w:val="00230F2B"/>
    <w:rsid w:val="00233288"/>
    <w:rsid w:val="00240CD8"/>
    <w:rsid w:val="002478BB"/>
    <w:rsid w:val="00250DB7"/>
    <w:rsid w:val="002551A4"/>
    <w:rsid w:val="00256450"/>
    <w:rsid w:val="0025693D"/>
    <w:rsid w:val="002622DB"/>
    <w:rsid w:val="0026389A"/>
    <w:rsid w:val="002647FA"/>
    <w:rsid w:val="00270A3F"/>
    <w:rsid w:val="00274346"/>
    <w:rsid w:val="00275F38"/>
    <w:rsid w:val="00281433"/>
    <w:rsid w:val="00286DC2"/>
    <w:rsid w:val="00290441"/>
    <w:rsid w:val="0029691C"/>
    <w:rsid w:val="002B0300"/>
    <w:rsid w:val="002B3C16"/>
    <w:rsid w:val="002B4676"/>
    <w:rsid w:val="002B49C0"/>
    <w:rsid w:val="002C1F3F"/>
    <w:rsid w:val="002C5FBA"/>
    <w:rsid w:val="002D088A"/>
    <w:rsid w:val="002D221B"/>
    <w:rsid w:val="002D3BFA"/>
    <w:rsid w:val="002D50C3"/>
    <w:rsid w:val="002D72AA"/>
    <w:rsid w:val="002D72B3"/>
    <w:rsid w:val="002E11F7"/>
    <w:rsid w:val="002E3E90"/>
    <w:rsid w:val="002F669E"/>
    <w:rsid w:val="002F7413"/>
    <w:rsid w:val="0030047E"/>
    <w:rsid w:val="00302383"/>
    <w:rsid w:val="00312787"/>
    <w:rsid w:val="003178F0"/>
    <w:rsid w:val="00322319"/>
    <w:rsid w:val="00327231"/>
    <w:rsid w:val="00330F1D"/>
    <w:rsid w:val="00335DF1"/>
    <w:rsid w:val="003422A0"/>
    <w:rsid w:val="00346A9F"/>
    <w:rsid w:val="003543DB"/>
    <w:rsid w:val="003554D2"/>
    <w:rsid w:val="003567B7"/>
    <w:rsid w:val="00362887"/>
    <w:rsid w:val="00370AB7"/>
    <w:rsid w:val="00371E3D"/>
    <w:rsid w:val="00375F99"/>
    <w:rsid w:val="00380F9F"/>
    <w:rsid w:val="00381D1B"/>
    <w:rsid w:val="00384EAE"/>
    <w:rsid w:val="003852FA"/>
    <w:rsid w:val="00387748"/>
    <w:rsid w:val="00391608"/>
    <w:rsid w:val="00392D16"/>
    <w:rsid w:val="003942A1"/>
    <w:rsid w:val="003A1AC8"/>
    <w:rsid w:val="003A4CCC"/>
    <w:rsid w:val="003B11D5"/>
    <w:rsid w:val="003B7BA3"/>
    <w:rsid w:val="003C0D65"/>
    <w:rsid w:val="003C732D"/>
    <w:rsid w:val="003C7578"/>
    <w:rsid w:val="003D0DF2"/>
    <w:rsid w:val="003D303E"/>
    <w:rsid w:val="003D4A63"/>
    <w:rsid w:val="003D527C"/>
    <w:rsid w:val="003D52BC"/>
    <w:rsid w:val="003D7289"/>
    <w:rsid w:val="003E5063"/>
    <w:rsid w:val="003E72BE"/>
    <w:rsid w:val="003F3118"/>
    <w:rsid w:val="00400BDA"/>
    <w:rsid w:val="00404EF2"/>
    <w:rsid w:val="00406403"/>
    <w:rsid w:val="00414CD1"/>
    <w:rsid w:val="00416823"/>
    <w:rsid w:val="0043381D"/>
    <w:rsid w:val="004350E4"/>
    <w:rsid w:val="0044015F"/>
    <w:rsid w:val="00440A60"/>
    <w:rsid w:val="004426A5"/>
    <w:rsid w:val="004457A5"/>
    <w:rsid w:val="00451231"/>
    <w:rsid w:val="004600A1"/>
    <w:rsid w:val="0046200E"/>
    <w:rsid w:val="004621F8"/>
    <w:rsid w:val="00462B43"/>
    <w:rsid w:val="004700C3"/>
    <w:rsid w:val="00477608"/>
    <w:rsid w:val="0048471D"/>
    <w:rsid w:val="004860A1"/>
    <w:rsid w:val="0049739A"/>
    <w:rsid w:val="004A0312"/>
    <w:rsid w:val="004A1C07"/>
    <w:rsid w:val="004A24DB"/>
    <w:rsid w:val="004A4028"/>
    <w:rsid w:val="004A5EE3"/>
    <w:rsid w:val="004A6DD9"/>
    <w:rsid w:val="004B4839"/>
    <w:rsid w:val="004B6063"/>
    <w:rsid w:val="004C3B2D"/>
    <w:rsid w:val="004C5BF2"/>
    <w:rsid w:val="004D0AA0"/>
    <w:rsid w:val="004D1BAA"/>
    <w:rsid w:val="004D26DF"/>
    <w:rsid w:val="004D3489"/>
    <w:rsid w:val="004D5AC6"/>
    <w:rsid w:val="004F3C9E"/>
    <w:rsid w:val="004F452E"/>
    <w:rsid w:val="004F4756"/>
    <w:rsid w:val="004F52B1"/>
    <w:rsid w:val="004F7365"/>
    <w:rsid w:val="004F7928"/>
    <w:rsid w:val="00502B37"/>
    <w:rsid w:val="00505476"/>
    <w:rsid w:val="00505BBC"/>
    <w:rsid w:val="00506482"/>
    <w:rsid w:val="00514A26"/>
    <w:rsid w:val="00521A14"/>
    <w:rsid w:val="00523EDF"/>
    <w:rsid w:val="005252D3"/>
    <w:rsid w:val="00526CDB"/>
    <w:rsid w:val="005277A0"/>
    <w:rsid w:val="005306A6"/>
    <w:rsid w:val="00532A68"/>
    <w:rsid w:val="0053326D"/>
    <w:rsid w:val="00545B2D"/>
    <w:rsid w:val="00546836"/>
    <w:rsid w:val="00550D45"/>
    <w:rsid w:val="005520CA"/>
    <w:rsid w:val="005608C7"/>
    <w:rsid w:val="00560B3A"/>
    <w:rsid w:val="00562078"/>
    <w:rsid w:val="00562DA1"/>
    <w:rsid w:val="00563817"/>
    <w:rsid w:val="00567A01"/>
    <w:rsid w:val="00570C02"/>
    <w:rsid w:val="005725CD"/>
    <w:rsid w:val="0057351B"/>
    <w:rsid w:val="00580EA7"/>
    <w:rsid w:val="005838D1"/>
    <w:rsid w:val="00590897"/>
    <w:rsid w:val="00593121"/>
    <w:rsid w:val="00594671"/>
    <w:rsid w:val="005A0E5F"/>
    <w:rsid w:val="005A42B6"/>
    <w:rsid w:val="005A54E8"/>
    <w:rsid w:val="005A564F"/>
    <w:rsid w:val="005B1C65"/>
    <w:rsid w:val="005B2F03"/>
    <w:rsid w:val="005B331D"/>
    <w:rsid w:val="005B37B3"/>
    <w:rsid w:val="005B4887"/>
    <w:rsid w:val="005B762A"/>
    <w:rsid w:val="005C7082"/>
    <w:rsid w:val="005C7AC9"/>
    <w:rsid w:val="005D05F9"/>
    <w:rsid w:val="005D11EC"/>
    <w:rsid w:val="005D20EB"/>
    <w:rsid w:val="005D41E0"/>
    <w:rsid w:val="005E1CA0"/>
    <w:rsid w:val="005E1F1A"/>
    <w:rsid w:val="005E25E0"/>
    <w:rsid w:val="005E354E"/>
    <w:rsid w:val="005E48B8"/>
    <w:rsid w:val="005E64D9"/>
    <w:rsid w:val="005E7C65"/>
    <w:rsid w:val="005F117A"/>
    <w:rsid w:val="005F1CA2"/>
    <w:rsid w:val="005F4413"/>
    <w:rsid w:val="005F4A65"/>
    <w:rsid w:val="00600688"/>
    <w:rsid w:val="0061136B"/>
    <w:rsid w:val="0061353B"/>
    <w:rsid w:val="0061717F"/>
    <w:rsid w:val="00621779"/>
    <w:rsid w:val="00625DFA"/>
    <w:rsid w:val="00635108"/>
    <w:rsid w:val="006371A7"/>
    <w:rsid w:val="00640F11"/>
    <w:rsid w:val="0064108B"/>
    <w:rsid w:val="00642F22"/>
    <w:rsid w:val="006441B6"/>
    <w:rsid w:val="00645050"/>
    <w:rsid w:val="006472C4"/>
    <w:rsid w:val="00650743"/>
    <w:rsid w:val="00651290"/>
    <w:rsid w:val="0065146F"/>
    <w:rsid w:val="00661B54"/>
    <w:rsid w:val="006641A6"/>
    <w:rsid w:val="00670543"/>
    <w:rsid w:val="0067389D"/>
    <w:rsid w:val="00677A71"/>
    <w:rsid w:val="00682CEE"/>
    <w:rsid w:val="006852F3"/>
    <w:rsid w:val="00695305"/>
    <w:rsid w:val="006956D2"/>
    <w:rsid w:val="006A144A"/>
    <w:rsid w:val="006A7FCC"/>
    <w:rsid w:val="006B0F94"/>
    <w:rsid w:val="006B22F2"/>
    <w:rsid w:val="006B3003"/>
    <w:rsid w:val="006B5E38"/>
    <w:rsid w:val="006B76EA"/>
    <w:rsid w:val="006C1021"/>
    <w:rsid w:val="006C1694"/>
    <w:rsid w:val="006C63A8"/>
    <w:rsid w:val="006D036E"/>
    <w:rsid w:val="006D18CA"/>
    <w:rsid w:val="006D6D8D"/>
    <w:rsid w:val="006E5090"/>
    <w:rsid w:val="006F2584"/>
    <w:rsid w:val="0070075C"/>
    <w:rsid w:val="00703B7B"/>
    <w:rsid w:val="007107DB"/>
    <w:rsid w:val="007118AE"/>
    <w:rsid w:val="00713A98"/>
    <w:rsid w:val="0072123D"/>
    <w:rsid w:val="00722CD5"/>
    <w:rsid w:val="0073011A"/>
    <w:rsid w:val="0074320A"/>
    <w:rsid w:val="00746EA2"/>
    <w:rsid w:val="0075105C"/>
    <w:rsid w:val="007570C0"/>
    <w:rsid w:val="007575A8"/>
    <w:rsid w:val="00761656"/>
    <w:rsid w:val="007764E5"/>
    <w:rsid w:val="00780998"/>
    <w:rsid w:val="00782E43"/>
    <w:rsid w:val="00785465"/>
    <w:rsid w:val="0079743A"/>
    <w:rsid w:val="007A16A8"/>
    <w:rsid w:val="007B3716"/>
    <w:rsid w:val="007B3F70"/>
    <w:rsid w:val="007B5666"/>
    <w:rsid w:val="007C0BF4"/>
    <w:rsid w:val="007C7396"/>
    <w:rsid w:val="007D0D35"/>
    <w:rsid w:val="007D3D06"/>
    <w:rsid w:val="007E04F7"/>
    <w:rsid w:val="007E7DD4"/>
    <w:rsid w:val="007F2957"/>
    <w:rsid w:val="007F3574"/>
    <w:rsid w:val="007F71BB"/>
    <w:rsid w:val="0080394D"/>
    <w:rsid w:val="00805F23"/>
    <w:rsid w:val="0081031B"/>
    <w:rsid w:val="00813023"/>
    <w:rsid w:val="0082723F"/>
    <w:rsid w:val="008345E0"/>
    <w:rsid w:val="0084316C"/>
    <w:rsid w:val="00844592"/>
    <w:rsid w:val="00853C1F"/>
    <w:rsid w:val="008554C8"/>
    <w:rsid w:val="008555DF"/>
    <w:rsid w:val="00860DE9"/>
    <w:rsid w:val="00863259"/>
    <w:rsid w:val="008647F2"/>
    <w:rsid w:val="008679FA"/>
    <w:rsid w:val="00874F00"/>
    <w:rsid w:val="0088176B"/>
    <w:rsid w:val="00881869"/>
    <w:rsid w:val="0088368C"/>
    <w:rsid w:val="00884E87"/>
    <w:rsid w:val="00887E2E"/>
    <w:rsid w:val="00890587"/>
    <w:rsid w:val="00892789"/>
    <w:rsid w:val="0089718E"/>
    <w:rsid w:val="008A2341"/>
    <w:rsid w:val="008A4E48"/>
    <w:rsid w:val="008A5B4D"/>
    <w:rsid w:val="008A7033"/>
    <w:rsid w:val="008B04E0"/>
    <w:rsid w:val="008B50BF"/>
    <w:rsid w:val="008C0ECF"/>
    <w:rsid w:val="008C720D"/>
    <w:rsid w:val="008C7D11"/>
    <w:rsid w:val="008D13E3"/>
    <w:rsid w:val="008D189B"/>
    <w:rsid w:val="008D2746"/>
    <w:rsid w:val="008D2F96"/>
    <w:rsid w:val="008D3F7C"/>
    <w:rsid w:val="008D64E8"/>
    <w:rsid w:val="008D7788"/>
    <w:rsid w:val="008E2713"/>
    <w:rsid w:val="008E31B8"/>
    <w:rsid w:val="008F10D1"/>
    <w:rsid w:val="008F5ECA"/>
    <w:rsid w:val="0090092F"/>
    <w:rsid w:val="00902971"/>
    <w:rsid w:val="00904C86"/>
    <w:rsid w:val="00906530"/>
    <w:rsid w:val="00911B6B"/>
    <w:rsid w:val="009126F2"/>
    <w:rsid w:val="00913948"/>
    <w:rsid w:val="00914432"/>
    <w:rsid w:val="00920FF8"/>
    <w:rsid w:val="009267E2"/>
    <w:rsid w:val="00931488"/>
    <w:rsid w:val="0093307D"/>
    <w:rsid w:val="0093793B"/>
    <w:rsid w:val="00937D0D"/>
    <w:rsid w:val="00951A16"/>
    <w:rsid w:val="00955909"/>
    <w:rsid w:val="00957899"/>
    <w:rsid w:val="00962F92"/>
    <w:rsid w:val="009673BB"/>
    <w:rsid w:val="00967575"/>
    <w:rsid w:val="00971E0A"/>
    <w:rsid w:val="009762CE"/>
    <w:rsid w:val="0098510D"/>
    <w:rsid w:val="00985289"/>
    <w:rsid w:val="0098651A"/>
    <w:rsid w:val="009878DE"/>
    <w:rsid w:val="0099341E"/>
    <w:rsid w:val="009A11BB"/>
    <w:rsid w:val="009A2348"/>
    <w:rsid w:val="009A3264"/>
    <w:rsid w:val="009A52FB"/>
    <w:rsid w:val="009B548A"/>
    <w:rsid w:val="009C1925"/>
    <w:rsid w:val="009C57BA"/>
    <w:rsid w:val="009D01AC"/>
    <w:rsid w:val="009E2A8D"/>
    <w:rsid w:val="009E33C3"/>
    <w:rsid w:val="009E3D9E"/>
    <w:rsid w:val="009E4A27"/>
    <w:rsid w:val="00A00C59"/>
    <w:rsid w:val="00A01F30"/>
    <w:rsid w:val="00A0341C"/>
    <w:rsid w:val="00A140C0"/>
    <w:rsid w:val="00A15346"/>
    <w:rsid w:val="00A159C6"/>
    <w:rsid w:val="00A2453C"/>
    <w:rsid w:val="00A24E80"/>
    <w:rsid w:val="00A27C86"/>
    <w:rsid w:val="00A33826"/>
    <w:rsid w:val="00A34902"/>
    <w:rsid w:val="00A364F9"/>
    <w:rsid w:val="00A61322"/>
    <w:rsid w:val="00A70083"/>
    <w:rsid w:val="00A71703"/>
    <w:rsid w:val="00A8304B"/>
    <w:rsid w:val="00A83E94"/>
    <w:rsid w:val="00A86DDA"/>
    <w:rsid w:val="00A90535"/>
    <w:rsid w:val="00A91B45"/>
    <w:rsid w:val="00A91E72"/>
    <w:rsid w:val="00A9307A"/>
    <w:rsid w:val="00A93098"/>
    <w:rsid w:val="00A9338D"/>
    <w:rsid w:val="00A94C14"/>
    <w:rsid w:val="00A9673F"/>
    <w:rsid w:val="00AA0C3A"/>
    <w:rsid w:val="00AA13A7"/>
    <w:rsid w:val="00AA2310"/>
    <w:rsid w:val="00AA312F"/>
    <w:rsid w:val="00AA7225"/>
    <w:rsid w:val="00AB34F5"/>
    <w:rsid w:val="00AC22FE"/>
    <w:rsid w:val="00AC6941"/>
    <w:rsid w:val="00AD0C13"/>
    <w:rsid w:val="00AE16BF"/>
    <w:rsid w:val="00AE178A"/>
    <w:rsid w:val="00AE1D58"/>
    <w:rsid w:val="00AE4434"/>
    <w:rsid w:val="00AF0271"/>
    <w:rsid w:val="00AF2B68"/>
    <w:rsid w:val="00AF3FD1"/>
    <w:rsid w:val="00B03773"/>
    <w:rsid w:val="00B045F6"/>
    <w:rsid w:val="00B05D57"/>
    <w:rsid w:val="00B05FC7"/>
    <w:rsid w:val="00B10CEC"/>
    <w:rsid w:val="00B1235B"/>
    <w:rsid w:val="00B1759E"/>
    <w:rsid w:val="00B35E71"/>
    <w:rsid w:val="00B43349"/>
    <w:rsid w:val="00B43DD5"/>
    <w:rsid w:val="00B45EC7"/>
    <w:rsid w:val="00B46177"/>
    <w:rsid w:val="00B46BFA"/>
    <w:rsid w:val="00B5121F"/>
    <w:rsid w:val="00B53322"/>
    <w:rsid w:val="00B536A7"/>
    <w:rsid w:val="00B54DDD"/>
    <w:rsid w:val="00B6046F"/>
    <w:rsid w:val="00B623F4"/>
    <w:rsid w:val="00B63582"/>
    <w:rsid w:val="00B7279D"/>
    <w:rsid w:val="00B82B66"/>
    <w:rsid w:val="00B837EE"/>
    <w:rsid w:val="00B853A0"/>
    <w:rsid w:val="00B87B39"/>
    <w:rsid w:val="00B9495C"/>
    <w:rsid w:val="00B954AB"/>
    <w:rsid w:val="00B96AF1"/>
    <w:rsid w:val="00B97DFA"/>
    <w:rsid w:val="00BA42D9"/>
    <w:rsid w:val="00BB6429"/>
    <w:rsid w:val="00BB67DF"/>
    <w:rsid w:val="00BC1354"/>
    <w:rsid w:val="00BC2DC2"/>
    <w:rsid w:val="00BC40EE"/>
    <w:rsid w:val="00BD0550"/>
    <w:rsid w:val="00BD5568"/>
    <w:rsid w:val="00BE0171"/>
    <w:rsid w:val="00BE64E2"/>
    <w:rsid w:val="00BE7E85"/>
    <w:rsid w:val="00C01478"/>
    <w:rsid w:val="00C048B7"/>
    <w:rsid w:val="00C06978"/>
    <w:rsid w:val="00C14509"/>
    <w:rsid w:val="00C27F11"/>
    <w:rsid w:val="00C31F89"/>
    <w:rsid w:val="00C348F6"/>
    <w:rsid w:val="00C34987"/>
    <w:rsid w:val="00C37A61"/>
    <w:rsid w:val="00C409E2"/>
    <w:rsid w:val="00C43174"/>
    <w:rsid w:val="00C45924"/>
    <w:rsid w:val="00C5641D"/>
    <w:rsid w:val="00C64321"/>
    <w:rsid w:val="00C72915"/>
    <w:rsid w:val="00C74280"/>
    <w:rsid w:val="00C74FDF"/>
    <w:rsid w:val="00C75F34"/>
    <w:rsid w:val="00C76EC1"/>
    <w:rsid w:val="00C87A53"/>
    <w:rsid w:val="00C87DE6"/>
    <w:rsid w:val="00C941C9"/>
    <w:rsid w:val="00C963BA"/>
    <w:rsid w:val="00C97CEC"/>
    <w:rsid w:val="00CA764F"/>
    <w:rsid w:val="00CB6A42"/>
    <w:rsid w:val="00CC4D35"/>
    <w:rsid w:val="00CC767B"/>
    <w:rsid w:val="00CC79B2"/>
    <w:rsid w:val="00CD3E20"/>
    <w:rsid w:val="00CD48A0"/>
    <w:rsid w:val="00CD634F"/>
    <w:rsid w:val="00CD702D"/>
    <w:rsid w:val="00CE0858"/>
    <w:rsid w:val="00CE5900"/>
    <w:rsid w:val="00CF0081"/>
    <w:rsid w:val="00CF32DA"/>
    <w:rsid w:val="00CF3800"/>
    <w:rsid w:val="00CF5B25"/>
    <w:rsid w:val="00CF6DBB"/>
    <w:rsid w:val="00D04284"/>
    <w:rsid w:val="00D15CC5"/>
    <w:rsid w:val="00D24AFB"/>
    <w:rsid w:val="00D24E81"/>
    <w:rsid w:val="00D27355"/>
    <w:rsid w:val="00D33BE5"/>
    <w:rsid w:val="00D366C5"/>
    <w:rsid w:val="00D369B8"/>
    <w:rsid w:val="00D452E8"/>
    <w:rsid w:val="00D45983"/>
    <w:rsid w:val="00D5034D"/>
    <w:rsid w:val="00D56970"/>
    <w:rsid w:val="00D64C96"/>
    <w:rsid w:val="00D659B9"/>
    <w:rsid w:val="00D7398C"/>
    <w:rsid w:val="00D80796"/>
    <w:rsid w:val="00D81803"/>
    <w:rsid w:val="00D82836"/>
    <w:rsid w:val="00D866F4"/>
    <w:rsid w:val="00D875A0"/>
    <w:rsid w:val="00DA5B16"/>
    <w:rsid w:val="00DA6752"/>
    <w:rsid w:val="00DB45DE"/>
    <w:rsid w:val="00DB6C5D"/>
    <w:rsid w:val="00DC081A"/>
    <w:rsid w:val="00DC35E9"/>
    <w:rsid w:val="00DC3895"/>
    <w:rsid w:val="00DC57B1"/>
    <w:rsid w:val="00DC7FDC"/>
    <w:rsid w:val="00DD069D"/>
    <w:rsid w:val="00DD337E"/>
    <w:rsid w:val="00DD7534"/>
    <w:rsid w:val="00DE05FE"/>
    <w:rsid w:val="00DE486A"/>
    <w:rsid w:val="00DE4A39"/>
    <w:rsid w:val="00DE6FE1"/>
    <w:rsid w:val="00DF2313"/>
    <w:rsid w:val="00DF4FEF"/>
    <w:rsid w:val="00DF5731"/>
    <w:rsid w:val="00DF66ED"/>
    <w:rsid w:val="00DF680B"/>
    <w:rsid w:val="00E10E94"/>
    <w:rsid w:val="00E11BE3"/>
    <w:rsid w:val="00E12D51"/>
    <w:rsid w:val="00E16F5C"/>
    <w:rsid w:val="00E21D15"/>
    <w:rsid w:val="00E223B3"/>
    <w:rsid w:val="00E338AE"/>
    <w:rsid w:val="00E40390"/>
    <w:rsid w:val="00E418AD"/>
    <w:rsid w:val="00E42179"/>
    <w:rsid w:val="00E46B02"/>
    <w:rsid w:val="00E55BD2"/>
    <w:rsid w:val="00E57542"/>
    <w:rsid w:val="00E63152"/>
    <w:rsid w:val="00E632FA"/>
    <w:rsid w:val="00E6356A"/>
    <w:rsid w:val="00E67E39"/>
    <w:rsid w:val="00E82B22"/>
    <w:rsid w:val="00E82C58"/>
    <w:rsid w:val="00E82E36"/>
    <w:rsid w:val="00E91DD9"/>
    <w:rsid w:val="00EA24CA"/>
    <w:rsid w:val="00EA6A5A"/>
    <w:rsid w:val="00EA74AC"/>
    <w:rsid w:val="00EB11B8"/>
    <w:rsid w:val="00EB25C8"/>
    <w:rsid w:val="00EB4887"/>
    <w:rsid w:val="00EB776A"/>
    <w:rsid w:val="00EC081A"/>
    <w:rsid w:val="00EC3294"/>
    <w:rsid w:val="00EC4392"/>
    <w:rsid w:val="00EC484E"/>
    <w:rsid w:val="00ED2597"/>
    <w:rsid w:val="00EE0B79"/>
    <w:rsid w:val="00EE24AF"/>
    <w:rsid w:val="00EE375E"/>
    <w:rsid w:val="00EE466A"/>
    <w:rsid w:val="00EE53F3"/>
    <w:rsid w:val="00EE63E2"/>
    <w:rsid w:val="00EF33CA"/>
    <w:rsid w:val="00F01280"/>
    <w:rsid w:val="00F02266"/>
    <w:rsid w:val="00F02F83"/>
    <w:rsid w:val="00F11ACB"/>
    <w:rsid w:val="00F1376F"/>
    <w:rsid w:val="00F15037"/>
    <w:rsid w:val="00F16186"/>
    <w:rsid w:val="00F1661B"/>
    <w:rsid w:val="00F26DCE"/>
    <w:rsid w:val="00F26E8A"/>
    <w:rsid w:val="00F3080A"/>
    <w:rsid w:val="00F30840"/>
    <w:rsid w:val="00F335E0"/>
    <w:rsid w:val="00F3398E"/>
    <w:rsid w:val="00F4290B"/>
    <w:rsid w:val="00F458A1"/>
    <w:rsid w:val="00F46798"/>
    <w:rsid w:val="00F51F13"/>
    <w:rsid w:val="00F53FEF"/>
    <w:rsid w:val="00F60147"/>
    <w:rsid w:val="00F61DCA"/>
    <w:rsid w:val="00F64AE0"/>
    <w:rsid w:val="00F64DBC"/>
    <w:rsid w:val="00F65CFF"/>
    <w:rsid w:val="00F73979"/>
    <w:rsid w:val="00F75550"/>
    <w:rsid w:val="00F770E7"/>
    <w:rsid w:val="00F801A1"/>
    <w:rsid w:val="00F84E1E"/>
    <w:rsid w:val="00F900A3"/>
    <w:rsid w:val="00F904C7"/>
    <w:rsid w:val="00F93989"/>
    <w:rsid w:val="00F942E9"/>
    <w:rsid w:val="00FA27FC"/>
    <w:rsid w:val="00FB0054"/>
    <w:rsid w:val="00FB1F7B"/>
    <w:rsid w:val="00FB36A2"/>
    <w:rsid w:val="00FB520C"/>
    <w:rsid w:val="00FB6CD0"/>
    <w:rsid w:val="00FC3FBE"/>
    <w:rsid w:val="00FD1D6D"/>
    <w:rsid w:val="00FD1E85"/>
    <w:rsid w:val="00FD32A2"/>
    <w:rsid w:val="00FD7E15"/>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3B25C"/>
  <w14:defaultImageDpi w14:val="0"/>
  <w15:chartTrackingRefBased/>
  <w15:docId w15:val="{537FAC8A-43B3-440F-97C0-7B062DC4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88"/>
    <w:pPr>
      <w:autoSpaceDE w:val="0"/>
      <w:autoSpaceDN w:val="0"/>
    </w:pPr>
    <w:rPr>
      <w:bCs/>
      <w:position w:val="6"/>
      <w:sz w:val="24"/>
      <w:szCs w:val="24"/>
    </w:rPr>
  </w:style>
  <w:style w:type="paragraph" w:styleId="1">
    <w:name w:val="heading 1"/>
    <w:basedOn w:val="a"/>
    <w:next w:val="a"/>
    <w:link w:val="10"/>
    <w:uiPriority w:val="99"/>
    <w:qFormat/>
    <w:rsid w:val="008D7788"/>
    <w:pPr>
      <w:keepNext/>
      <w:jc w:val="center"/>
      <w:outlineLvl w:val="0"/>
    </w:pPr>
  </w:style>
  <w:style w:type="paragraph" w:styleId="2">
    <w:name w:val="heading 2"/>
    <w:basedOn w:val="a"/>
    <w:next w:val="a"/>
    <w:link w:val="20"/>
    <w:uiPriority w:val="9"/>
    <w:semiHidden/>
    <w:unhideWhenUsed/>
    <w:qFormat/>
    <w:rsid w:val="002D72AA"/>
    <w:pPr>
      <w:keepNext/>
      <w:spacing w:before="240" w:after="60"/>
      <w:outlineLvl w:val="1"/>
    </w:pPr>
    <w:rPr>
      <w:rFonts w:ascii="Cambria" w:hAnsi="Cambria"/>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position w:val="6"/>
      <w:sz w:val="32"/>
      <w:szCs w:val="32"/>
    </w:rPr>
  </w:style>
  <w:style w:type="paragraph" w:styleId="21">
    <w:name w:val="Body Text 2"/>
    <w:basedOn w:val="a"/>
    <w:link w:val="22"/>
    <w:uiPriority w:val="99"/>
    <w:rsid w:val="008D7788"/>
    <w:rPr>
      <w:color w:val="000000"/>
    </w:rPr>
  </w:style>
  <w:style w:type="character" w:customStyle="1" w:styleId="22">
    <w:name w:val="Основной текст 2 Знак"/>
    <w:link w:val="21"/>
    <w:uiPriority w:val="99"/>
    <w:semiHidden/>
    <w:locked/>
    <w:rPr>
      <w:rFonts w:cs="Times New Roman"/>
      <w:bCs/>
      <w:position w:val="6"/>
      <w:sz w:val="24"/>
      <w:szCs w:val="24"/>
    </w:rPr>
  </w:style>
  <w:style w:type="paragraph" w:styleId="a3">
    <w:name w:val="Body Text"/>
    <w:basedOn w:val="a"/>
    <w:link w:val="a4"/>
    <w:uiPriority w:val="99"/>
    <w:rsid w:val="008D7788"/>
    <w:pPr>
      <w:jc w:val="center"/>
    </w:pPr>
  </w:style>
  <w:style w:type="character" w:customStyle="1" w:styleId="a4">
    <w:name w:val="Основной текст Знак"/>
    <w:link w:val="a3"/>
    <w:uiPriority w:val="99"/>
    <w:semiHidden/>
    <w:locked/>
    <w:rPr>
      <w:rFonts w:cs="Times New Roman"/>
      <w:bCs/>
      <w:position w:val="6"/>
      <w:sz w:val="24"/>
      <w:szCs w:val="24"/>
    </w:rPr>
  </w:style>
  <w:style w:type="paragraph" w:styleId="23">
    <w:name w:val="Body Text Indent 2"/>
    <w:basedOn w:val="a"/>
    <w:link w:val="24"/>
    <w:uiPriority w:val="99"/>
    <w:rsid w:val="008D7788"/>
    <w:pPr>
      <w:ind w:firstLine="720"/>
      <w:jc w:val="both"/>
    </w:pPr>
  </w:style>
  <w:style w:type="character" w:customStyle="1" w:styleId="24">
    <w:name w:val="Основной текст с отступом 2 Знак"/>
    <w:link w:val="23"/>
    <w:uiPriority w:val="99"/>
    <w:semiHidden/>
    <w:locked/>
    <w:rPr>
      <w:rFonts w:cs="Times New Roman"/>
      <w:bCs/>
      <w:position w:val="6"/>
      <w:sz w:val="24"/>
      <w:szCs w:val="24"/>
    </w:rPr>
  </w:style>
  <w:style w:type="paragraph" w:styleId="a5">
    <w:name w:val="footnote text"/>
    <w:basedOn w:val="a"/>
    <w:link w:val="a6"/>
    <w:rsid w:val="008D7788"/>
  </w:style>
  <w:style w:type="character" w:customStyle="1" w:styleId="a6">
    <w:name w:val="Текст сноски Знак"/>
    <w:link w:val="a5"/>
    <w:uiPriority w:val="99"/>
    <w:locked/>
    <w:rPr>
      <w:rFonts w:cs="Times New Roman"/>
      <w:bCs/>
      <w:position w:val="6"/>
      <w:sz w:val="20"/>
      <w:szCs w:val="20"/>
    </w:rPr>
  </w:style>
  <w:style w:type="character" w:styleId="a7">
    <w:name w:val="footnote reference"/>
    <w:uiPriority w:val="99"/>
    <w:rsid w:val="008D7788"/>
    <w:rPr>
      <w:rFonts w:ascii="Times New Roman" w:hAnsi="Times New Roman" w:cs="Times New Roman"/>
      <w:vertAlign w:val="superscript"/>
    </w:rPr>
  </w:style>
  <w:style w:type="paragraph" w:styleId="3">
    <w:name w:val="Body Text 3"/>
    <w:basedOn w:val="a"/>
    <w:link w:val="30"/>
    <w:uiPriority w:val="99"/>
    <w:rsid w:val="008D7788"/>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0">
    <w:name w:val="Основной текст 3 Знак"/>
    <w:link w:val="3"/>
    <w:uiPriority w:val="99"/>
    <w:semiHidden/>
    <w:locked/>
    <w:rPr>
      <w:rFonts w:cs="Times New Roman"/>
      <w:bCs/>
      <w:position w:val="6"/>
      <w:sz w:val="16"/>
      <w:szCs w:val="16"/>
    </w:rPr>
  </w:style>
  <w:style w:type="paragraph" w:customStyle="1" w:styleId="Iauiue12">
    <w:name w:val="Iau?iue 12"/>
    <w:basedOn w:val="a"/>
    <w:uiPriority w:val="99"/>
    <w:rsid w:val="008D7788"/>
    <w:pPr>
      <w:widowControl w:val="0"/>
    </w:pPr>
  </w:style>
  <w:style w:type="paragraph" w:styleId="a8">
    <w:name w:val="Balloon Text"/>
    <w:basedOn w:val="a"/>
    <w:link w:val="a9"/>
    <w:uiPriority w:val="99"/>
    <w:semiHidden/>
    <w:rsid w:val="00AA7225"/>
    <w:rPr>
      <w:rFonts w:ascii="Tahoma" w:hAnsi="Tahoma" w:cs="Tahoma"/>
      <w:sz w:val="16"/>
      <w:szCs w:val="16"/>
    </w:rPr>
  </w:style>
  <w:style w:type="character" w:customStyle="1" w:styleId="a9">
    <w:name w:val="Текст выноски Знак"/>
    <w:link w:val="a8"/>
    <w:uiPriority w:val="99"/>
    <w:semiHidden/>
    <w:locked/>
    <w:rPr>
      <w:rFonts w:ascii="Tahoma" w:hAnsi="Tahoma" w:cs="Tahoma"/>
      <w:bCs/>
      <w:position w:val="6"/>
      <w:sz w:val="16"/>
      <w:szCs w:val="16"/>
    </w:rPr>
  </w:style>
  <w:style w:type="paragraph" w:styleId="aa">
    <w:name w:val="header"/>
    <w:basedOn w:val="a"/>
    <w:link w:val="ab"/>
    <w:uiPriority w:val="99"/>
    <w:rsid w:val="000129DA"/>
    <w:pPr>
      <w:tabs>
        <w:tab w:val="center" w:pos="4677"/>
        <w:tab w:val="right" w:pos="9355"/>
      </w:tabs>
    </w:pPr>
  </w:style>
  <w:style w:type="character" w:customStyle="1" w:styleId="ab">
    <w:name w:val="Верхний колонтитул Знак"/>
    <w:link w:val="aa"/>
    <w:uiPriority w:val="99"/>
    <w:semiHidden/>
    <w:locked/>
    <w:rPr>
      <w:rFonts w:cs="Times New Roman"/>
      <w:bCs/>
      <w:position w:val="6"/>
      <w:sz w:val="24"/>
      <w:szCs w:val="24"/>
    </w:rPr>
  </w:style>
  <w:style w:type="paragraph" w:styleId="ac">
    <w:name w:val="footer"/>
    <w:basedOn w:val="a"/>
    <w:link w:val="ad"/>
    <w:uiPriority w:val="99"/>
    <w:rsid w:val="000129DA"/>
    <w:pPr>
      <w:tabs>
        <w:tab w:val="center" w:pos="4677"/>
        <w:tab w:val="right" w:pos="9355"/>
      </w:tabs>
    </w:pPr>
  </w:style>
  <w:style w:type="character" w:customStyle="1" w:styleId="ad">
    <w:name w:val="Нижний колонтитул Знак"/>
    <w:link w:val="ac"/>
    <w:uiPriority w:val="99"/>
    <w:locked/>
    <w:rPr>
      <w:rFonts w:cs="Times New Roman"/>
      <w:bCs/>
      <w:position w:val="6"/>
      <w:sz w:val="24"/>
      <w:szCs w:val="24"/>
    </w:rPr>
  </w:style>
  <w:style w:type="character" w:styleId="ae">
    <w:name w:val="page number"/>
    <w:uiPriority w:val="99"/>
    <w:rsid w:val="005838D1"/>
    <w:rPr>
      <w:rFonts w:cs="Times New Roman"/>
    </w:rPr>
  </w:style>
  <w:style w:type="character" w:styleId="af">
    <w:name w:val="annotation reference"/>
    <w:uiPriority w:val="99"/>
    <w:rsid w:val="008F5ECA"/>
    <w:rPr>
      <w:rFonts w:cs="Times New Roman"/>
      <w:sz w:val="16"/>
      <w:szCs w:val="16"/>
    </w:rPr>
  </w:style>
  <w:style w:type="paragraph" w:styleId="af0">
    <w:name w:val="annotation text"/>
    <w:basedOn w:val="a"/>
    <w:link w:val="af1"/>
    <w:uiPriority w:val="99"/>
    <w:rsid w:val="008F5ECA"/>
    <w:pPr>
      <w:autoSpaceDE/>
      <w:autoSpaceDN/>
    </w:pPr>
    <w:rPr>
      <w:bCs w:val="0"/>
      <w:position w:val="0"/>
      <w:sz w:val="20"/>
      <w:szCs w:val="20"/>
    </w:rPr>
  </w:style>
  <w:style w:type="character" w:customStyle="1" w:styleId="af1">
    <w:name w:val="Текст примечания Знак"/>
    <w:link w:val="af0"/>
    <w:uiPriority w:val="99"/>
    <w:locked/>
    <w:rsid w:val="008F5ECA"/>
    <w:rPr>
      <w:rFonts w:cs="Times New Roman"/>
      <w:sz w:val="20"/>
      <w:szCs w:val="20"/>
    </w:rPr>
  </w:style>
  <w:style w:type="paragraph" w:styleId="af2">
    <w:name w:val="Body Text Indent"/>
    <w:basedOn w:val="a"/>
    <w:link w:val="af3"/>
    <w:uiPriority w:val="99"/>
    <w:semiHidden/>
    <w:unhideWhenUsed/>
    <w:rsid w:val="0080394D"/>
    <w:pPr>
      <w:spacing w:after="120"/>
      <w:ind w:left="283"/>
    </w:pPr>
  </w:style>
  <w:style w:type="character" w:customStyle="1" w:styleId="af3">
    <w:name w:val="Основной текст с отступом Знак"/>
    <w:link w:val="af2"/>
    <w:uiPriority w:val="99"/>
    <w:semiHidden/>
    <w:locked/>
    <w:rsid w:val="0080394D"/>
    <w:rPr>
      <w:rFonts w:cs="Times New Roman"/>
      <w:bCs/>
      <w:position w:val="6"/>
      <w:sz w:val="24"/>
      <w:szCs w:val="24"/>
    </w:rPr>
  </w:style>
  <w:style w:type="paragraph" w:styleId="af4">
    <w:name w:val="annotation subject"/>
    <w:basedOn w:val="af0"/>
    <w:next w:val="af0"/>
    <w:link w:val="af5"/>
    <w:uiPriority w:val="99"/>
    <w:semiHidden/>
    <w:unhideWhenUsed/>
    <w:rsid w:val="00250DB7"/>
    <w:pPr>
      <w:autoSpaceDE w:val="0"/>
      <w:autoSpaceDN w:val="0"/>
    </w:pPr>
    <w:rPr>
      <w:b/>
      <w:bCs/>
      <w:position w:val="6"/>
    </w:rPr>
  </w:style>
  <w:style w:type="character" w:customStyle="1" w:styleId="af5">
    <w:name w:val="Тема примечания Знак"/>
    <w:link w:val="af4"/>
    <w:uiPriority w:val="99"/>
    <w:semiHidden/>
    <w:locked/>
    <w:rsid w:val="00250DB7"/>
    <w:rPr>
      <w:rFonts w:cs="Times New Roman"/>
      <w:b/>
      <w:bCs/>
      <w:position w:val="6"/>
      <w:sz w:val="20"/>
      <w:szCs w:val="20"/>
    </w:rPr>
  </w:style>
  <w:style w:type="paragraph" w:styleId="af6">
    <w:name w:val="Revision"/>
    <w:hidden/>
    <w:uiPriority w:val="99"/>
    <w:semiHidden/>
    <w:rsid w:val="0061353B"/>
    <w:rPr>
      <w:bCs/>
      <w:position w:val="6"/>
      <w:sz w:val="24"/>
      <w:szCs w:val="24"/>
    </w:rPr>
  </w:style>
  <w:style w:type="character" w:customStyle="1" w:styleId="20">
    <w:name w:val="Заголовок 2 Знак"/>
    <w:link w:val="2"/>
    <w:rsid w:val="002D72AA"/>
    <w:rPr>
      <w:rFonts w:ascii="Cambria" w:eastAsia="Times New Roman" w:hAnsi="Cambria" w:cs="Times New Roman"/>
      <w:b/>
      <w:bCs/>
      <w:i/>
      <w:iCs/>
      <w:position w:val="6"/>
      <w:sz w:val="28"/>
      <w:szCs w:val="28"/>
    </w:rPr>
  </w:style>
  <w:style w:type="character" w:styleId="af7">
    <w:name w:val="Hyperlink"/>
    <w:unhideWhenUsed/>
    <w:rsid w:val="00EC081A"/>
    <w:rPr>
      <w:color w:val="0000FF"/>
      <w:u w:val="single"/>
    </w:rPr>
  </w:style>
  <w:style w:type="character" w:styleId="af8">
    <w:name w:val="Strong"/>
    <w:uiPriority w:val="22"/>
    <w:qFormat/>
    <w:rsid w:val="000D6D9C"/>
    <w:rPr>
      <w:b/>
      <w:bCs/>
    </w:rPr>
  </w:style>
  <w:style w:type="paragraph" w:styleId="af9">
    <w:name w:val="Normal (Web)"/>
    <w:basedOn w:val="a"/>
    <w:uiPriority w:val="99"/>
    <w:unhideWhenUsed/>
    <w:rsid w:val="000D6D9C"/>
    <w:pPr>
      <w:autoSpaceDE/>
      <w:autoSpaceDN/>
      <w:spacing w:line="255" w:lineRule="atLeast"/>
    </w:pPr>
    <w:rPr>
      <w:bCs w:val="0"/>
      <w:position w:val="0"/>
    </w:rPr>
  </w:style>
  <w:style w:type="table" w:styleId="afa">
    <w:name w:val="Table Grid"/>
    <w:basedOn w:val="a1"/>
    <w:uiPriority w:val="59"/>
    <w:rsid w:val="0000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99"/>
    <w:qFormat/>
    <w:rsid w:val="00414CD1"/>
    <w:pPr>
      <w:autoSpaceDE/>
      <w:autoSpaceDN/>
      <w:ind w:left="720"/>
      <w:contextualSpacing/>
    </w:pPr>
    <w:rPr>
      <w:bCs w:val="0"/>
      <w:position w:val="0"/>
    </w:rPr>
  </w:style>
  <w:style w:type="character" w:customStyle="1" w:styleId="afc">
    <w:name w:val="Абзац списка Знак"/>
    <w:link w:val="afb"/>
    <w:uiPriority w:val="34"/>
    <w:locked/>
    <w:rsid w:val="00414CD1"/>
    <w:rPr>
      <w:sz w:val="24"/>
      <w:szCs w:val="24"/>
    </w:rPr>
  </w:style>
  <w:style w:type="paragraph" w:styleId="afd">
    <w:name w:val="Plain Text"/>
    <w:basedOn w:val="a"/>
    <w:link w:val="afe"/>
    <w:rsid w:val="00BE7E85"/>
    <w:pPr>
      <w:autoSpaceDE/>
      <w:autoSpaceDN/>
    </w:pPr>
    <w:rPr>
      <w:rFonts w:ascii="Courier New" w:hAnsi="Courier New" w:cs="Courier New"/>
      <w:bCs w:val="0"/>
      <w:position w:val="0"/>
      <w:sz w:val="20"/>
      <w:szCs w:val="20"/>
    </w:rPr>
  </w:style>
  <w:style w:type="character" w:customStyle="1" w:styleId="afe">
    <w:name w:val="Текст Знак"/>
    <w:basedOn w:val="a0"/>
    <w:link w:val="afd"/>
    <w:rsid w:val="00BE7E85"/>
    <w:rPr>
      <w:rFonts w:ascii="Courier New" w:hAnsi="Courier New" w:cs="Courier New"/>
    </w:rPr>
  </w:style>
  <w:style w:type="table" w:customStyle="1" w:styleId="TableStyle0">
    <w:name w:val="TableStyle0"/>
    <w:rsid w:val="00C963BA"/>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49989">
      <w:bodyDiv w:val="1"/>
      <w:marLeft w:val="0"/>
      <w:marRight w:val="0"/>
      <w:marTop w:val="0"/>
      <w:marBottom w:val="0"/>
      <w:divBdr>
        <w:top w:val="none" w:sz="0" w:space="0" w:color="auto"/>
        <w:left w:val="none" w:sz="0" w:space="0" w:color="auto"/>
        <w:bottom w:val="none" w:sz="0" w:space="0" w:color="auto"/>
        <w:right w:val="none" w:sz="0" w:space="0" w:color="auto"/>
      </w:divBdr>
    </w:div>
    <w:div w:id="1937596528">
      <w:marLeft w:val="0"/>
      <w:marRight w:val="0"/>
      <w:marTop w:val="0"/>
      <w:marBottom w:val="0"/>
      <w:divBdr>
        <w:top w:val="none" w:sz="0" w:space="0" w:color="auto"/>
        <w:left w:val="none" w:sz="0" w:space="0" w:color="auto"/>
        <w:bottom w:val="none" w:sz="0" w:space="0" w:color="auto"/>
        <w:right w:val="none" w:sz="0" w:space="0" w:color="auto"/>
      </w:divBdr>
    </w:div>
    <w:div w:id="1937596529">
      <w:marLeft w:val="0"/>
      <w:marRight w:val="0"/>
      <w:marTop w:val="0"/>
      <w:marBottom w:val="0"/>
      <w:divBdr>
        <w:top w:val="none" w:sz="0" w:space="0" w:color="auto"/>
        <w:left w:val="none" w:sz="0" w:space="0" w:color="auto"/>
        <w:bottom w:val="none" w:sz="0" w:space="0" w:color="auto"/>
        <w:right w:val="none" w:sz="0" w:space="0" w:color="auto"/>
      </w:divBdr>
    </w:div>
    <w:div w:id="20143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0E51-EEA7-49BE-A424-C48B0EC3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6006</Words>
  <Characters>34239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SB</Company>
  <LinksUpToDate>false</LinksUpToDate>
  <CharactersWithSpaces>40165</CharactersWithSpaces>
  <SharedDoc>false</SharedDoc>
  <HLinks>
    <vt:vector size="6" baseType="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sergei</dc:creator>
  <cp:keywords/>
  <cp:lastModifiedBy>офис23</cp:lastModifiedBy>
  <cp:revision>2</cp:revision>
  <cp:lastPrinted>2021-02-18T00:34:00Z</cp:lastPrinted>
  <dcterms:created xsi:type="dcterms:W3CDTF">2021-03-11T00:11:00Z</dcterms:created>
  <dcterms:modified xsi:type="dcterms:W3CDTF">2021-03-11T00:11:00Z</dcterms:modified>
</cp:coreProperties>
</file>